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0" w:right="109" w:firstLine="0"/>
        <w:jc w:val="right"/>
        <w:rPr>
          <w:b/>
          <w:sz w:val="24"/>
        </w:rPr>
      </w:pPr>
      <w:r>
        <w:rPr>
          <w:b/>
          <w:sz w:val="24"/>
          <w:u w:val="single"/>
        </w:rPr>
        <w:t>Item</w:t>
      </w:r>
      <w:r>
        <w:rPr>
          <w:rFonts w:ascii="Times New Roman"/>
          <w:spacing w:val="5"/>
          <w:sz w:val="24"/>
          <w:u w:val="single"/>
        </w:rPr>
        <w:t> </w:t>
      </w:r>
      <w:r>
        <w:rPr>
          <w:b/>
          <w:sz w:val="24"/>
          <w:u w:val="single"/>
        </w:rPr>
        <w:t>No.</w:t>
      </w:r>
      <w:r>
        <w:rPr>
          <w:rFonts w:ascii="Times New Roman"/>
          <w:spacing w:val="6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6</w:t>
      </w:r>
    </w:p>
    <w:p>
      <w:pPr>
        <w:pStyle w:val="BodyText"/>
        <w:spacing w:before="23"/>
        <w:ind w:left="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720090</wp:posOffset>
            </wp:positionH>
            <wp:positionV relativeFrom="paragraph">
              <wp:posOffset>176036</wp:posOffset>
            </wp:positionV>
            <wp:extent cx="2793029" cy="72370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029" cy="7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2"/>
        <w:ind w:left="0"/>
        <w:rPr>
          <w:b/>
        </w:rPr>
      </w:pPr>
    </w:p>
    <w:p>
      <w:pPr>
        <w:spacing w:before="1"/>
        <w:ind w:left="1" w:right="1" w:firstLine="0"/>
        <w:jc w:val="center"/>
        <w:rPr>
          <w:b/>
          <w:sz w:val="28"/>
        </w:rPr>
      </w:pPr>
      <w:r>
        <w:rPr>
          <w:b/>
          <w:sz w:val="28"/>
        </w:rPr>
        <w:t>PLANNING</w:t>
      </w:r>
      <w:r>
        <w:rPr>
          <w:rFonts w:ascii="Times New Roman"/>
          <w:spacing w:val="-2"/>
          <w:sz w:val="28"/>
        </w:rPr>
        <w:t> </w:t>
      </w:r>
      <w:r>
        <w:rPr>
          <w:b/>
          <w:spacing w:val="-2"/>
          <w:sz w:val="28"/>
        </w:rPr>
        <w:t>COMMITTEE</w:t>
      </w:r>
    </w:p>
    <w:p>
      <w:pPr>
        <w:spacing w:before="239"/>
        <w:ind w:left="1" w:right="0" w:firstLine="0"/>
        <w:jc w:val="center"/>
        <w:rPr>
          <w:b/>
          <w:sz w:val="28"/>
        </w:rPr>
      </w:pPr>
      <w:r>
        <w:rPr>
          <w:b/>
          <w:sz w:val="28"/>
        </w:rPr>
        <w:t>31</w:t>
      </w:r>
      <w:r>
        <w:rPr>
          <w:rFonts w:ascii="Times New Roman"/>
          <w:spacing w:val="3"/>
          <w:sz w:val="28"/>
        </w:rPr>
        <w:t> </w:t>
      </w:r>
      <w:r>
        <w:rPr>
          <w:b/>
          <w:sz w:val="28"/>
        </w:rPr>
        <w:t>October</w:t>
      </w:r>
      <w:r>
        <w:rPr>
          <w:rFonts w:ascii="Times New Roman"/>
          <w:spacing w:val="4"/>
          <w:sz w:val="28"/>
        </w:rPr>
        <w:t> </w:t>
      </w:r>
      <w:r>
        <w:rPr>
          <w:b/>
          <w:spacing w:val="-4"/>
          <w:sz w:val="28"/>
        </w:rPr>
        <w:t>2024</w:t>
      </w:r>
    </w:p>
    <w:p>
      <w:pPr>
        <w:spacing w:before="242"/>
        <w:ind w:left="1" w:right="1" w:firstLine="0"/>
        <w:jc w:val="center"/>
        <w:rPr>
          <w:b/>
          <w:sz w:val="28"/>
        </w:rPr>
      </w:pPr>
      <w:r>
        <w:rPr>
          <w:b/>
          <w:sz w:val="28"/>
        </w:rPr>
        <w:t>REPORT</w:t>
      </w:r>
      <w:r>
        <w:rPr>
          <w:rFonts w:ascii="Times New Roman"/>
          <w:sz w:val="28"/>
        </w:rPr>
        <w:t> </w:t>
      </w:r>
      <w:r>
        <w:rPr>
          <w:b/>
          <w:sz w:val="28"/>
        </w:rPr>
        <w:t>OF</w:t>
      </w:r>
      <w:r>
        <w:rPr>
          <w:rFonts w:ascii="Times New Roman"/>
          <w:spacing w:val="2"/>
          <w:sz w:val="28"/>
        </w:rPr>
        <w:t> </w:t>
      </w:r>
      <w:r>
        <w:rPr>
          <w:b/>
          <w:sz w:val="28"/>
        </w:rPr>
        <w:t>HEAD</w:t>
      </w:r>
      <w:r>
        <w:rPr>
          <w:rFonts w:ascii="Times New Roman"/>
          <w:spacing w:val="3"/>
          <w:sz w:val="28"/>
        </w:rPr>
        <w:t> </w:t>
      </w:r>
      <w:r>
        <w:rPr>
          <w:b/>
          <w:sz w:val="28"/>
        </w:rPr>
        <w:t>OF</w:t>
      </w:r>
      <w:r>
        <w:rPr>
          <w:rFonts w:ascii="Times New Roman"/>
          <w:spacing w:val="3"/>
          <w:sz w:val="28"/>
        </w:rPr>
        <w:t> </w:t>
      </w:r>
      <w:r>
        <w:rPr>
          <w:b/>
          <w:sz w:val="28"/>
        </w:rPr>
        <w:t>PLANNING</w:t>
      </w:r>
      <w:r>
        <w:rPr>
          <w:rFonts w:ascii="Times New Roman"/>
          <w:spacing w:val="2"/>
          <w:sz w:val="28"/>
        </w:rPr>
        <w:t> </w:t>
      </w:r>
      <w:r>
        <w:rPr>
          <w:b/>
          <w:sz w:val="28"/>
        </w:rPr>
        <w:t>&amp;</w:t>
      </w:r>
      <w:r>
        <w:rPr>
          <w:rFonts w:ascii="Times New Roman"/>
          <w:spacing w:val="6"/>
          <w:sz w:val="28"/>
        </w:rPr>
        <w:t> </w:t>
      </w:r>
      <w:r>
        <w:rPr>
          <w:b/>
          <w:sz w:val="28"/>
        </w:rPr>
        <w:t>BUILDING</w:t>
      </w:r>
      <w:r>
        <w:rPr>
          <w:rFonts w:ascii="Times New Roman"/>
          <w:sz w:val="28"/>
        </w:rPr>
        <w:t> </w:t>
      </w:r>
      <w:r>
        <w:rPr>
          <w:b/>
          <w:spacing w:val="-2"/>
          <w:sz w:val="28"/>
        </w:rPr>
        <w:t>CONTROL</w:t>
      </w:r>
    </w:p>
    <w:p>
      <w:pPr>
        <w:spacing w:before="240"/>
        <w:ind w:left="1" w:right="1" w:firstLine="0"/>
        <w:jc w:val="center"/>
        <w:rPr>
          <w:b/>
          <w:sz w:val="28"/>
        </w:rPr>
      </w:pPr>
      <w:r>
        <w:rPr>
          <w:b/>
          <w:sz w:val="28"/>
        </w:rPr>
        <w:t>Response</w:t>
      </w:r>
      <w:r>
        <w:rPr>
          <w:rFonts w:ascii="Times New Roman"/>
          <w:spacing w:val="-3"/>
          <w:sz w:val="28"/>
        </w:rPr>
        <w:t> </w:t>
      </w:r>
      <w:r>
        <w:rPr>
          <w:b/>
          <w:sz w:val="28"/>
        </w:rPr>
        <w:t>to</w:t>
      </w:r>
      <w:r>
        <w:rPr>
          <w:rFonts w:ascii="Times New Roman"/>
          <w:spacing w:val="3"/>
          <w:sz w:val="28"/>
        </w:rPr>
        <w:t> </w:t>
      </w:r>
      <w:r>
        <w:rPr>
          <w:b/>
          <w:sz w:val="28"/>
        </w:rPr>
        <w:t>Sandwell</w:t>
      </w:r>
      <w:r>
        <w:rPr>
          <w:rFonts w:ascii="Times New Roman"/>
          <w:spacing w:val="2"/>
          <w:sz w:val="28"/>
        </w:rPr>
        <w:t> </w:t>
      </w:r>
      <w:r>
        <w:rPr>
          <w:b/>
          <w:sz w:val="28"/>
        </w:rPr>
        <w:t>Local</w:t>
      </w:r>
      <w:r>
        <w:rPr>
          <w:rFonts w:ascii="Times New Roman"/>
          <w:sz w:val="28"/>
        </w:rPr>
        <w:t> </w:t>
      </w:r>
      <w:r>
        <w:rPr>
          <w:b/>
          <w:sz w:val="28"/>
        </w:rPr>
        <w:t>Plan</w:t>
      </w:r>
      <w:r>
        <w:rPr>
          <w:rFonts w:ascii="Times New Roman"/>
          <w:spacing w:val="5"/>
          <w:sz w:val="28"/>
        </w:rPr>
        <w:t> </w:t>
      </w:r>
      <w:r>
        <w:rPr>
          <w:b/>
          <w:sz w:val="28"/>
        </w:rPr>
        <w:t>Publication</w:t>
      </w:r>
      <w:r>
        <w:rPr>
          <w:rFonts w:ascii="Times New Roman"/>
          <w:spacing w:val="1"/>
          <w:sz w:val="28"/>
        </w:rPr>
        <w:t> </w:t>
      </w:r>
      <w:r>
        <w:rPr>
          <w:b/>
          <w:sz w:val="28"/>
        </w:rPr>
        <w:t>Version</w:t>
      </w:r>
      <w:r>
        <w:rPr>
          <w:rFonts w:ascii="Times New Roman"/>
          <w:spacing w:val="1"/>
          <w:sz w:val="28"/>
        </w:rPr>
        <w:t> </w:t>
      </w:r>
      <w:r>
        <w:rPr>
          <w:b/>
          <w:spacing w:val="-2"/>
          <w:sz w:val="28"/>
        </w:rPr>
        <w:t>Consultation</w:t>
      </w:r>
    </w:p>
    <w:p>
      <w:pPr>
        <w:pStyle w:val="BodyText"/>
        <w:spacing w:before="150"/>
        <w:ind w:left="0"/>
        <w:rPr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3" w:right="0" w:hanging="721"/>
        <w:jc w:val="left"/>
      </w:pPr>
      <w:r>
        <w:rPr/>
        <w:t>PURPOSE</w:t>
      </w:r>
      <w:r>
        <w:rPr>
          <w:rFonts w:ascii="Times New Roman"/>
          <w:b w:val="0"/>
          <w:spacing w:val="6"/>
        </w:rPr>
        <w:t> </w:t>
      </w:r>
      <w:r>
        <w:rPr/>
        <w:t>OF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REPORT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1293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consider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agree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council’s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5"/>
          <w:sz w:val="24"/>
        </w:rPr>
        <w:t> </w:t>
      </w:r>
      <w:r>
        <w:rPr>
          <w:sz w:val="24"/>
        </w:rPr>
        <w:t>to 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Sandwell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Local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Regulation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19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Publication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Version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consultation.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0" w:after="0"/>
        <w:ind w:left="833" w:right="0" w:hanging="721"/>
        <w:jc w:val="left"/>
      </w:pPr>
      <w:r>
        <w:rPr>
          <w:spacing w:val="-2"/>
        </w:rPr>
        <w:t>RECOMMENDATION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133" w:hanging="721"/>
        <w:jc w:val="left"/>
        <w:rPr>
          <w:sz w:val="24"/>
        </w:rPr>
      </w:pPr>
      <w:r>
        <w:rPr>
          <w:sz w:val="24"/>
        </w:rPr>
        <w:t>Agree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response</w:t>
      </w:r>
      <w:r>
        <w:rPr>
          <w:rFonts w:asci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sz w:val="24"/>
        </w:rPr>
        <w:t>set</w:t>
      </w:r>
      <w:r>
        <w:rPr>
          <w:rFonts w:ascii="Times New Roman"/>
          <w:sz w:val="24"/>
        </w:rPr>
        <w:t> </w:t>
      </w:r>
      <w:r>
        <w:rPr>
          <w:sz w:val="24"/>
        </w:rPr>
        <w:t>out</w:t>
      </w:r>
      <w:r>
        <w:rPr>
          <w:rFonts w:asci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appendix,</w:t>
      </w:r>
      <w:r>
        <w:rPr>
          <w:rFonts w:asci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sz w:val="24"/>
        </w:rPr>
        <w:t>authorise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Executive</w:t>
      </w:r>
      <w:r>
        <w:rPr>
          <w:rFonts w:ascii="Times New Roman"/>
          <w:sz w:val="24"/>
        </w:rPr>
        <w:t> </w:t>
      </w:r>
      <w:r>
        <w:rPr>
          <w:sz w:val="24"/>
        </w:rPr>
        <w:t>Director</w:t>
      </w:r>
      <w:r>
        <w:rPr>
          <w:rFonts w:ascii="Times New Roman"/>
          <w:sz w:val="24"/>
        </w:rPr>
        <w:t> </w:t>
      </w:r>
      <w:r>
        <w:rPr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sz w:val="24"/>
        </w:rPr>
        <w:t>Economy,</w:t>
      </w:r>
      <w:r>
        <w:rPr>
          <w:rFonts w:ascii="Times New Roman"/>
          <w:sz w:val="24"/>
        </w:rPr>
        <w:t> </w:t>
      </w:r>
      <w:r>
        <w:rPr>
          <w:sz w:val="24"/>
        </w:rPr>
        <w:t>Environment</w:t>
      </w:r>
      <w:r>
        <w:rPr>
          <w:rFonts w:ascii="Times New Roman"/>
          <w:sz w:val="24"/>
        </w:rPr>
        <w:t> </w:t>
      </w:r>
      <w:r>
        <w:rPr>
          <w:sz w:val="24"/>
        </w:rPr>
        <w:t>&amp;</w:t>
      </w:r>
      <w:r>
        <w:rPr>
          <w:rFonts w:ascii="Times New Roman"/>
          <w:sz w:val="24"/>
        </w:rPr>
        <w:t> </w:t>
      </w:r>
      <w:r>
        <w:rPr>
          <w:sz w:val="24"/>
        </w:rPr>
        <w:t>Communities,</w:t>
      </w:r>
      <w:r>
        <w:rPr>
          <w:rFonts w:asci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z w:val="24"/>
        </w:rPr>
        <w:t> </w:t>
      </w:r>
      <w:r>
        <w:rPr>
          <w:sz w:val="24"/>
        </w:rPr>
        <w:t>consultation</w:t>
      </w:r>
      <w:r>
        <w:rPr>
          <w:rFonts w:asci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Portfolio</w:t>
      </w:r>
      <w:r>
        <w:rPr>
          <w:rFonts w:ascii="Times New Roman"/>
          <w:sz w:val="24"/>
        </w:rPr>
        <w:t> </w:t>
      </w:r>
      <w:r>
        <w:rPr>
          <w:sz w:val="24"/>
        </w:rPr>
        <w:t>Holder</w:t>
      </w:r>
      <w:r>
        <w:rPr>
          <w:rFonts w:ascii="Times New Roman"/>
          <w:sz w:val="24"/>
        </w:rPr>
        <w:t> </w:t>
      </w:r>
      <w:r>
        <w:rPr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sz w:val="24"/>
        </w:rPr>
        <w:t>Regeneration,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submit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response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Sandwell</w:t>
      </w:r>
      <w:r>
        <w:rPr>
          <w:rFonts w:ascii="Times New Roman"/>
          <w:sz w:val="24"/>
        </w:rPr>
        <w:t> </w:t>
      </w:r>
      <w:r>
        <w:rPr>
          <w:sz w:val="24"/>
        </w:rPr>
        <w:t>Council.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128" w:hanging="721"/>
        <w:jc w:val="left"/>
        <w:rPr>
          <w:sz w:val="24"/>
        </w:rPr>
      </w:pPr>
      <w:r>
        <w:rPr>
          <w:sz w:val="24"/>
        </w:rPr>
        <w:t>Authorise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Head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Planning</w:t>
      </w:r>
      <w:r>
        <w:rPr>
          <w:rFonts w:asci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sz w:val="24"/>
        </w:rPr>
        <w:t>Building</w:t>
      </w:r>
      <w:r>
        <w:rPr>
          <w:rFonts w:ascii="Times New Roman"/>
          <w:sz w:val="24"/>
        </w:rPr>
        <w:t> </w:t>
      </w:r>
      <w:r>
        <w:rPr>
          <w:sz w:val="24"/>
        </w:rPr>
        <w:t>Control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amend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final</w:t>
      </w:r>
      <w:r>
        <w:rPr>
          <w:rFonts w:ascii="Times New Roman"/>
          <w:sz w:val="24"/>
        </w:rPr>
        <w:t> </w:t>
      </w:r>
      <w:r>
        <w:rPr>
          <w:sz w:val="24"/>
        </w:rPr>
        <w:t>response</w:t>
      </w:r>
      <w:r>
        <w:rPr>
          <w:rFonts w:asci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spacing w:val="-2"/>
          <w:sz w:val="24"/>
        </w:rPr>
        <w:t>necessary.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1" w:after="0"/>
        <w:ind w:left="833" w:right="0" w:hanging="721"/>
        <w:jc w:val="left"/>
      </w:pPr>
      <w:r>
        <w:rPr/>
        <w:t>FINANCIAL</w:t>
      </w:r>
      <w:r>
        <w:rPr>
          <w:rFonts w:ascii="Times New Roman"/>
          <w:b w:val="0"/>
        </w:rPr>
        <w:t> </w:t>
      </w:r>
      <w:r>
        <w:rPr>
          <w:spacing w:val="-2"/>
        </w:rPr>
        <w:t>IMPLICATIONS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0" w:hanging="721"/>
        <w:jc w:val="left"/>
        <w:rPr>
          <w:sz w:val="24"/>
        </w:rPr>
      </w:pPr>
      <w:r>
        <w:rPr>
          <w:sz w:val="24"/>
        </w:rPr>
        <w:t>None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arising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directly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from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this</w:t>
      </w:r>
      <w:r>
        <w:rPr>
          <w:rFonts w:ascii="Times New Roman"/>
          <w:spacing w:val="4"/>
          <w:sz w:val="24"/>
        </w:rPr>
        <w:t> </w:t>
      </w:r>
      <w:r>
        <w:rPr>
          <w:spacing w:val="-2"/>
          <w:sz w:val="24"/>
        </w:rPr>
        <w:t>report.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0" w:after="0"/>
        <w:ind w:left="833" w:right="0" w:hanging="721"/>
        <w:jc w:val="left"/>
      </w:pPr>
      <w:r>
        <w:rPr/>
        <w:t>POLICY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IMPLICATIONS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117" w:hanging="721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nature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Black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Country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that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supply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housing,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employment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other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requirements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overlap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between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authorities.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Sandwell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physically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constrained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insufficient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available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meet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own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expected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neighbouring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authorities,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notably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Walsall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Dudley,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 ‘exported’ to other areas such as Staffordshire and Shropshire.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extent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Sandwell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Local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meets</w:t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Sandwell’s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therefore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implications</w:t>
      </w:r>
      <w:r>
        <w:rPr>
          <w:spacing w:val="-3"/>
          <w:sz w:val="24"/>
        </w:rPr>
        <w:t> </w:t>
      </w:r>
      <w:r>
        <w:rPr>
          <w:sz w:val="24"/>
        </w:rPr>
        <w:t>for 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expected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Walsall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Borough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Local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Plan.</w:t>
      </w:r>
    </w:p>
    <w:p>
      <w:pPr>
        <w:pStyle w:val="BodyText"/>
        <w:tabs>
          <w:tab w:pos="833" w:val="left" w:leader="none"/>
        </w:tabs>
        <w:spacing w:before="241"/>
        <w:ind w:right="339" w:hanging="721"/>
      </w:pPr>
      <w:r>
        <w:rPr>
          <w:spacing w:val="-4"/>
        </w:rPr>
        <w:t>4.3</w:t>
      </w:r>
      <w:r>
        <w:rPr>
          <w:rFonts w:ascii="Times New Roman" w:hAnsi="Times New Roman"/>
        </w:rPr>
        <w:tab/>
      </w:r>
      <w:r>
        <w:rPr/>
        <w:t>The</w:t>
      </w:r>
      <w:r>
        <w:rPr>
          <w:rFonts w:ascii="Times New Roman" w:hAnsi="Times New Roman"/>
        </w:rPr>
        <w:t> </w:t>
      </w:r>
      <w:r>
        <w:rPr/>
        <w:t>current</w:t>
      </w:r>
      <w:r>
        <w:rPr>
          <w:rFonts w:ascii="Times New Roman" w:hAnsi="Times New Roman"/>
        </w:rPr>
        <w:t> </w:t>
      </w:r>
      <w:r>
        <w:rPr/>
        <w:t>consultation</w:t>
      </w:r>
      <w:r>
        <w:rPr>
          <w:rFonts w:ascii="Times New Roman" w:hAnsi="Times New Roman"/>
        </w:rPr>
        <w:t> </w:t>
      </w:r>
      <w:r>
        <w:rPr/>
        <w:t>from</w:t>
      </w:r>
      <w:r>
        <w:rPr>
          <w:rFonts w:ascii="Times New Roman" w:hAnsi="Times New Roman"/>
        </w:rPr>
        <w:t> </w:t>
      </w:r>
      <w:r>
        <w:rPr/>
        <w:t>Sandwell</w:t>
      </w:r>
      <w:r>
        <w:rPr>
          <w:rFonts w:ascii="Times New Roman" w:hAnsi="Times New Roman"/>
        </w:rPr>
        <w:t> </w:t>
      </w:r>
      <w:r>
        <w:rPr/>
        <w:t>Council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respect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regulation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version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their</w:t>
      </w:r>
      <w:r>
        <w:rPr>
          <w:rFonts w:ascii="Times New Roman" w:hAnsi="Times New Roman"/>
        </w:rPr>
        <w:t> </w:t>
      </w:r>
      <w:r>
        <w:rPr/>
        <w:t>local</w:t>
      </w:r>
      <w:r>
        <w:rPr>
          <w:rFonts w:ascii="Times New Roman" w:hAnsi="Times New Roman"/>
        </w:rPr>
        <w:t> </w:t>
      </w:r>
      <w:r>
        <w:rPr/>
        <w:t>plan.</w:t>
      </w:r>
      <w:r>
        <w:rPr>
          <w:rFonts w:ascii="Times New Roman" w:hAnsi="Times New Roman"/>
        </w:rPr>
        <w:t> </w:t>
      </w:r>
      <w:r>
        <w:rPr/>
        <w:t>This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version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before</w:t>
      </w:r>
      <w:r>
        <w:rPr>
          <w:rFonts w:ascii="Times New Roman" w:hAnsi="Times New Roman"/>
        </w:rPr>
        <w:t> </w:t>
      </w:r>
      <w:r>
        <w:rPr/>
        <w:t>it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submitted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examination.</w:t>
      </w:r>
      <w:r>
        <w:rPr>
          <w:rFonts w:ascii="Times New Roman" w:hAnsi="Times New Roman"/>
        </w:rPr>
        <w:t> </w:t>
      </w:r>
      <w:r>
        <w:rPr/>
        <w:t>At</w:t>
      </w:r>
      <w:r>
        <w:rPr>
          <w:rFonts w:ascii="Times New Roman" w:hAnsi="Times New Roman"/>
        </w:rPr>
        <w:t> </w:t>
      </w:r>
      <w:r>
        <w:rPr/>
        <w:t>regulation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stage,</w:t>
      </w:r>
      <w:r>
        <w:rPr>
          <w:rFonts w:ascii="Times New Roman" w:hAnsi="Times New Roman"/>
        </w:rPr>
        <w:t> </w:t>
      </w:r>
      <w:r>
        <w:rPr/>
        <w:t>it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only</w:t>
      </w:r>
      <w:r>
        <w:rPr>
          <w:rFonts w:ascii="Times New Roman" w:hAnsi="Times New Roman"/>
        </w:rPr>
        <w:t> </w:t>
      </w:r>
      <w:r>
        <w:rPr/>
        <w:t>possible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comment</w:t>
      </w:r>
      <w:r>
        <w:rPr>
          <w:rFonts w:ascii="Times New Roman" w:hAnsi="Times New Roman"/>
        </w:rPr>
        <w:t> </w:t>
      </w:r>
      <w:r>
        <w:rPr/>
        <w:t>on</w:t>
      </w:r>
      <w:r>
        <w:rPr>
          <w:rFonts w:ascii="Times New Roman" w:hAnsi="Times New Roman"/>
        </w:rPr>
        <w:t> </w:t>
      </w:r>
      <w:r>
        <w:rPr/>
        <w:t>whether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local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legally</w:t>
      </w:r>
      <w:r>
        <w:rPr>
          <w:rFonts w:ascii="Times New Roman" w:hAnsi="Times New Roman"/>
        </w:rPr>
        <w:t> </w:t>
      </w:r>
      <w:r>
        <w:rPr/>
        <w:t>compliant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meets the tests of ‘soundness’</w:t>
      </w:r>
      <w:r>
        <w:rPr>
          <w:spacing w:val="-1"/>
        </w:rPr>
        <w:t> </w:t>
      </w:r>
      <w:r>
        <w:rPr/>
        <w:t>as set out in legislation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National</w:t>
      </w:r>
      <w:r>
        <w:rPr>
          <w:rFonts w:ascii="Times New Roman" w:hAnsi="Times New Roman"/>
        </w:rPr>
        <w:t> </w:t>
      </w:r>
      <w:r>
        <w:rPr/>
        <w:t>Planning</w:t>
      </w:r>
      <w:r>
        <w:rPr>
          <w:rFonts w:ascii="Times New Roman" w:hAnsi="Times New Roman"/>
        </w:rPr>
        <w:t> </w:t>
      </w:r>
      <w:r>
        <w:rPr/>
        <w:t>Policy</w:t>
      </w:r>
      <w:r>
        <w:rPr>
          <w:rFonts w:ascii="Times New Roman" w:hAnsi="Times New Roman"/>
        </w:rPr>
        <w:t> </w:t>
      </w:r>
      <w:r>
        <w:rPr/>
        <w:t>Framework</w:t>
      </w:r>
      <w:r>
        <w:rPr>
          <w:rFonts w:ascii="Times New Roman" w:hAnsi="Times New Roman"/>
        </w:rPr>
        <w:t> </w:t>
      </w:r>
      <w:r>
        <w:rPr/>
        <w:t>(NPPF).</w:t>
      </w:r>
    </w:p>
    <w:p>
      <w:pPr>
        <w:pStyle w:val="BodyText"/>
        <w:tabs>
          <w:tab w:pos="833" w:val="left" w:leader="none"/>
        </w:tabs>
        <w:spacing w:before="237"/>
        <w:ind w:right="264" w:hanging="721"/>
      </w:pPr>
      <w:r>
        <w:rPr>
          <w:spacing w:val="-4"/>
        </w:rPr>
        <w:t>4.5</w:t>
      </w:r>
      <w:r>
        <w:rPr>
          <w:rFonts w:ascii="Times New Roman"/>
        </w:rPr>
        <w:tab/>
      </w:r>
      <w:r>
        <w:rPr/>
        <w:t>The</w:t>
      </w:r>
      <w:r>
        <w:rPr>
          <w:rFonts w:ascii="Times New Roman"/>
        </w:rPr>
        <w:t> </w:t>
      </w:r>
      <w:r>
        <w:rPr/>
        <w:t>previous</w:t>
      </w:r>
      <w:r>
        <w:rPr>
          <w:rFonts w:ascii="Times New Roman"/>
        </w:rPr>
        <w:t> </w:t>
      </w:r>
      <w:r>
        <w:rPr/>
        <w:t>stage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Sandwell</w:t>
      </w:r>
      <w:r>
        <w:rPr>
          <w:rFonts w:ascii="Times New Roman"/>
        </w:rPr>
        <w:t> </w:t>
      </w:r>
      <w:r>
        <w:rPr/>
        <w:t>local</w:t>
      </w:r>
      <w:r>
        <w:rPr>
          <w:rFonts w:ascii="Times New Roman"/>
        </w:rPr>
        <w:t> </w:t>
      </w:r>
      <w:r>
        <w:rPr/>
        <w:t>plan,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draft</w:t>
      </w:r>
      <w:r>
        <w:rPr>
          <w:rFonts w:ascii="Times New Roman"/>
        </w:rPr>
        <w:t> </w:t>
      </w:r>
      <w:r>
        <w:rPr/>
        <w:t>plan,</w:t>
      </w:r>
      <w:r>
        <w:rPr>
          <w:rFonts w:ascii="Times New Roman"/>
        </w:rPr>
        <w:t> </w:t>
      </w:r>
      <w:r>
        <w:rPr/>
        <w:t>which</w:t>
      </w:r>
      <w:r>
        <w:rPr>
          <w:rFonts w:ascii="Times New Roman"/>
        </w:rPr>
        <w:t> </w:t>
      </w:r>
      <w:r>
        <w:rPr/>
        <w:t>was</w:t>
      </w:r>
      <w:r>
        <w:rPr>
          <w:rFonts w:ascii="Times New Roman"/>
        </w:rPr>
        <w:t> </w:t>
      </w:r>
      <w:r>
        <w:rPr/>
        <w:t>published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November</w:t>
      </w:r>
      <w:r>
        <w:rPr>
          <w:rFonts w:ascii="Times New Roman"/>
        </w:rPr>
        <w:t> </w:t>
      </w:r>
      <w:r>
        <w:rPr/>
        <w:t>2023,</w:t>
      </w:r>
      <w:r>
        <w:rPr>
          <w:rFonts w:ascii="Times New Roman"/>
        </w:rPr>
        <w:t> </w:t>
      </w:r>
      <w:r>
        <w:rPr/>
        <w:t>included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strategic</w:t>
      </w:r>
      <w:r>
        <w:rPr>
          <w:rFonts w:ascii="Times New Roman"/>
        </w:rPr>
        <w:t> </w:t>
      </w:r>
      <w:r>
        <w:rPr/>
        <w:t>objective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deliver</w:t>
      </w:r>
      <w:r>
        <w:rPr>
          <w:rFonts w:ascii="Times New Roman"/>
        </w:rPr>
        <w:t> </w:t>
      </w:r>
      <w:r>
        <w:rPr/>
        <w:t>at</w:t>
      </w:r>
      <w:r>
        <w:rPr>
          <w:rFonts w:ascii="Times New Roman"/>
        </w:rPr>
        <w:t> </w:t>
      </w:r>
      <w:r>
        <w:rPr/>
        <w:t>least</w:t>
      </w:r>
      <w:r>
        <w:rPr>
          <w:rFonts w:ascii="Times New Roman"/>
        </w:rPr>
        <w:t> </w:t>
      </w:r>
      <w:r>
        <w:rPr/>
        <w:t>11,167</w:t>
      </w:r>
      <w:r>
        <w:rPr>
          <w:rFonts w:ascii="Times New Roman"/>
        </w:rPr>
        <w:t> </w:t>
      </w:r>
      <w:r>
        <w:rPr/>
        <w:t>net</w:t>
      </w:r>
      <w:r>
        <w:rPr>
          <w:rFonts w:ascii="Times New Roman"/>
        </w:rPr>
        <w:t> </w:t>
      </w:r>
      <w:r>
        <w:rPr/>
        <w:t>new</w:t>
      </w:r>
    </w:p>
    <w:p>
      <w:pPr>
        <w:spacing w:after="0"/>
        <w:sectPr>
          <w:type w:val="continuous"/>
          <w:pgSz w:w="11910" w:h="16850"/>
          <w:pgMar w:top="1060" w:bottom="280" w:left="1020" w:right="1020"/>
        </w:sectPr>
      </w:pPr>
    </w:p>
    <w:p>
      <w:pPr>
        <w:pStyle w:val="BodyText"/>
        <w:spacing w:before="72"/>
        <w:ind w:right="252"/>
      </w:pPr>
      <w:r>
        <w:rPr/>
        <w:t>homes,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at</w:t>
      </w:r>
      <w:r>
        <w:rPr>
          <w:rFonts w:ascii="Times New Roman"/>
        </w:rPr>
        <w:t> </w:t>
      </w:r>
      <w:r>
        <w:rPr/>
        <w:t>least</w:t>
      </w:r>
      <w:r>
        <w:rPr>
          <w:rFonts w:ascii="Times New Roman"/>
        </w:rPr>
        <w:t> </w:t>
      </w:r>
      <w:r>
        <w:rPr/>
        <w:t>29</w:t>
      </w:r>
      <w:r>
        <w:rPr>
          <w:rFonts w:ascii="Times New Roman"/>
        </w:rPr>
        <w:t> </w:t>
      </w:r>
      <w:r>
        <w:rPr/>
        <w:t>hectares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new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</w:t>
      </w:r>
      <w:r>
        <w:rPr>
          <w:rFonts w:ascii="Times New Roman"/>
        </w:rPr>
        <w:t> </w:t>
      </w:r>
      <w:r>
        <w:rPr/>
        <w:t>over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period</w:t>
      </w:r>
      <w:r>
        <w:rPr>
          <w:rFonts w:ascii="Times New Roman"/>
        </w:rPr>
        <w:t> </w:t>
      </w:r>
      <w:r>
        <w:rPr/>
        <w:t>2022-</w:t>
      </w:r>
      <w:r>
        <w:rPr>
          <w:rFonts w:ascii="Times New Roman"/>
        </w:rPr>
        <w:t> </w:t>
      </w:r>
      <w:r>
        <w:rPr/>
        <w:t>2041.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also</w:t>
      </w:r>
      <w:r>
        <w:rPr>
          <w:rFonts w:ascii="Times New Roman"/>
        </w:rPr>
        <w:t> </w:t>
      </w:r>
      <w:r>
        <w:rPr/>
        <w:t>allocated</w:t>
      </w:r>
      <w:r>
        <w:rPr>
          <w:rFonts w:ascii="Times New Roman"/>
        </w:rPr>
        <w:t> </w:t>
      </w:r>
      <w:r>
        <w:rPr/>
        <w:t>1,177</w:t>
      </w:r>
      <w:r>
        <w:rPr>
          <w:rFonts w:ascii="Times New Roman"/>
        </w:rPr>
        <w:t> </w:t>
      </w:r>
      <w:r>
        <w:rPr/>
        <w:t>hectares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existing</w:t>
      </w:r>
      <w:r>
        <w:rPr>
          <w:rFonts w:ascii="Times New Roman"/>
        </w:rPr>
        <w:t> </w:t>
      </w:r>
      <w:r>
        <w:rPr/>
        <w:t>occupied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retained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</w:rPr>
        <w:t> </w:t>
      </w:r>
      <w:r>
        <w:rPr/>
        <w:t>use.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Publication</w:t>
      </w:r>
      <w:r>
        <w:rPr>
          <w:rFonts w:ascii="Times New Roman"/>
        </w:rPr>
        <w:t> </w:t>
      </w:r>
      <w:r>
        <w:rPr/>
        <w:t>Plan</w:t>
      </w:r>
      <w:r>
        <w:rPr>
          <w:rFonts w:ascii="Times New Roman"/>
        </w:rPr>
        <w:t> </w:t>
      </w:r>
      <w:r>
        <w:rPr/>
        <w:t>reduces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number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homes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provided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10,434</w:t>
      </w:r>
      <w:r>
        <w:rPr>
          <w:rFonts w:ascii="Times New Roman"/>
        </w:rPr>
        <w:t> </w:t>
      </w:r>
      <w:r>
        <w:rPr/>
        <w:t>but</w:t>
      </w:r>
      <w:r>
        <w:rPr>
          <w:rFonts w:ascii="Times New Roman"/>
        </w:rPr>
        <w:t> </w:t>
      </w:r>
      <w:r>
        <w:rPr/>
        <w:t>increases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amount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new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provided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42</w:t>
      </w:r>
      <w:r>
        <w:rPr>
          <w:rFonts w:ascii="Times New Roman"/>
        </w:rPr>
        <w:t> </w:t>
      </w:r>
      <w:r>
        <w:rPr/>
        <w:t>hectares.</w:t>
      </w:r>
      <w:r>
        <w:rPr>
          <w:rFonts w:ascii="Times New Roman"/>
        </w:rPr>
        <w:t> </w:t>
      </w:r>
      <w:r>
        <w:rPr/>
        <w:t>However,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time</w:t>
      </w:r>
      <w:r>
        <w:rPr>
          <w:rFonts w:ascii="Times New Roman"/>
        </w:rPr>
        <w:t> </w:t>
      </w:r>
      <w:r>
        <w:rPr/>
        <w:t>period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covered</w:t>
      </w:r>
      <w:r>
        <w:rPr>
          <w:rFonts w:ascii="Times New Roman"/>
        </w:rPr>
        <w:t> </w:t>
      </w:r>
      <w:r>
        <w:rPr/>
        <w:t>by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Publication</w:t>
      </w:r>
      <w:r>
        <w:rPr>
          <w:rFonts w:ascii="Times New Roman"/>
        </w:rPr>
        <w:t> </w:t>
      </w:r>
      <w:r>
        <w:rPr/>
        <w:t>Plan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different</w:t>
      </w:r>
      <w:r>
        <w:rPr>
          <w:rFonts w:ascii="Times New Roman"/>
        </w:rPr>
        <w:t> </w:t>
      </w:r>
      <w:r>
        <w:rPr/>
        <w:t>(2024-41)</w:t>
      </w:r>
      <w:r>
        <w:rPr>
          <w:rFonts w:ascii="Times New Roman"/>
        </w:rPr>
        <w:t> </w:t>
      </w:r>
      <w:r>
        <w:rPr/>
        <w:t>so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number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new</w:t>
      </w:r>
      <w:r>
        <w:rPr>
          <w:rFonts w:ascii="Times New Roman"/>
        </w:rPr>
        <w:t> </w:t>
      </w:r>
      <w:r>
        <w:rPr/>
        <w:t>homes</w:t>
      </w:r>
      <w:r>
        <w:rPr>
          <w:rFonts w:ascii="Times New Roman"/>
        </w:rPr>
        <w:t> </w:t>
      </w:r>
      <w:r>
        <w:rPr/>
        <w:t>per</w:t>
      </w:r>
      <w:r>
        <w:rPr>
          <w:rFonts w:ascii="Times New Roman"/>
        </w:rPr>
        <w:t> </w:t>
      </w:r>
      <w:r>
        <w:rPr/>
        <w:t>annum</w:t>
      </w:r>
      <w:r>
        <w:rPr>
          <w:rFonts w:ascii="Times New Roman"/>
        </w:rPr>
        <w:t> </w:t>
      </w:r>
      <w:r>
        <w:rPr/>
        <w:t>has</w:t>
      </w:r>
      <w:r>
        <w:rPr>
          <w:rFonts w:ascii="Times New Roman"/>
        </w:rPr>
        <w:t> </w:t>
      </w:r>
      <w:r>
        <w:rPr/>
        <w:t>increased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588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614.</w:t>
      </w: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241" w:after="0"/>
        <w:ind w:left="821" w:right="0" w:hanging="709"/>
        <w:jc w:val="left"/>
      </w:pPr>
      <w:r>
        <w:rPr/>
        <w:t>LEGAL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IMPLICATIONS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202" w:hanging="721"/>
        <w:jc w:val="left"/>
        <w:rPr>
          <w:sz w:val="24"/>
        </w:rPr>
      </w:pPr>
      <w:r>
        <w:rPr>
          <w:sz w:val="24"/>
        </w:rPr>
        <w:t>Local</w:t>
      </w:r>
      <w:r>
        <w:rPr>
          <w:rFonts w:ascii="Times New Roman"/>
          <w:sz w:val="24"/>
        </w:rPr>
        <w:t> </w:t>
      </w:r>
      <w:r>
        <w:rPr>
          <w:sz w:val="24"/>
        </w:rPr>
        <w:t>planning</w:t>
      </w:r>
      <w:r>
        <w:rPr>
          <w:rFonts w:ascii="Times New Roman"/>
          <w:sz w:val="24"/>
        </w:rPr>
        <w:t> </w:t>
      </w:r>
      <w:r>
        <w:rPr>
          <w:sz w:val="24"/>
        </w:rPr>
        <w:t>authorities</w:t>
      </w:r>
      <w:r>
        <w:rPr>
          <w:rFonts w:asci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/>
          <w:sz w:val="24"/>
        </w:rPr>
        <w:t> </w:t>
      </w:r>
      <w:r>
        <w:rPr>
          <w:sz w:val="24"/>
        </w:rPr>
        <w:t>currently</w:t>
      </w:r>
      <w:r>
        <w:rPr>
          <w:rFonts w:ascii="Times New Roman"/>
          <w:sz w:val="24"/>
        </w:rPr>
        <w:t> </w:t>
      </w:r>
      <w:r>
        <w:rPr>
          <w:sz w:val="24"/>
        </w:rPr>
        <w:t>subject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Duty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Cooperate</w:t>
      </w:r>
      <w:r>
        <w:rPr>
          <w:rFonts w:asci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sz w:val="24"/>
        </w:rPr>
        <w:t>neighbouring</w:t>
      </w:r>
      <w:r>
        <w:rPr>
          <w:rFonts w:ascii="Times New Roman"/>
          <w:sz w:val="24"/>
        </w:rPr>
        <w:t> </w:t>
      </w:r>
      <w:r>
        <w:rPr>
          <w:sz w:val="24"/>
        </w:rPr>
        <w:t>planning</w:t>
      </w:r>
      <w:r>
        <w:rPr>
          <w:rFonts w:ascii="Times New Roman"/>
          <w:sz w:val="24"/>
        </w:rPr>
        <w:t> </w:t>
      </w:r>
      <w:r>
        <w:rPr>
          <w:sz w:val="24"/>
        </w:rPr>
        <w:t>authorities</w:t>
      </w:r>
      <w:r>
        <w:rPr>
          <w:rFonts w:asci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sz w:val="24"/>
        </w:rPr>
        <w:t>regards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strategic</w:t>
      </w:r>
      <w:r>
        <w:rPr>
          <w:rFonts w:ascii="Times New Roman"/>
          <w:sz w:val="24"/>
        </w:rPr>
        <w:t> </w:t>
      </w:r>
      <w:r>
        <w:rPr>
          <w:sz w:val="24"/>
        </w:rPr>
        <w:t>cross</w:t>
      </w:r>
      <w:r>
        <w:rPr>
          <w:rFonts w:ascii="Times New Roman"/>
          <w:sz w:val="24"/>
        </w:rPr>
        <w:t> </w:t>
      </w:r>
      <w:r>
        <w:rPr>
          <w:sz w:val="24"/>
        </w:rPr>
        <w:t>boundary</w:t>
      </w:r>
      <w:r>
        <w:rPr>
          <w:rFonts w:ascii="Times New Roman"/>
          <w:sz w:val="24"/>
        </w:rPr>
        <w:t> </w:t>
      </w:r>
      <w:r>
        <w:rPr>
          <w:sz w:val="24"/>
        </w:rPr>
        <w:t>planning</w:t>
      </w:r>
      <w:r>
        <w:rPr>
          <w:rFonts w:ascii="Times New Roman"/>
          <w:sz w:val="24"/>
        </w:rPr>
        <w:t> </w:t>
      </w:r>
      <w:r>
        <w:rPr>
          <w:sz w:val="24"/>
        </w:rPr>
        <w:t>matters.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extent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engagement</w:t>
      </w:r>
      <w:r>
        <w:rPr>
          <w:rFonts w:asci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sz w:val="24"/>
        </w:rPr>
        <w:t>neighbouring</w:t>
      </w:r>
      <w:r>
        <w:rPr>
          <w:rFonts w:ascii="Times New Roman"/>
          <w:sz w:val="24"/>
        </w:rPr>
        <w:t> </w:t>
      </w:r>
      <w:r>
        <w:rPr>
          <w:sz w:val="24"/>
        </w:rPr>
        <w:t>authorities</w:t>
      </w:r>
      <w:r>
        <w:rPr>
          <w:rFonts w:ascii="Times New Roman"/>
          <w:sz w:val="24"/>
        </w:rPr>
        <w:t> </w:t>
      </w:r>
      <w:r>
        <w:rPr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/>
          <w:sz w:val="24"/>
        </w:rPr>
        <w:t> </w:t>
      </w:r>
      <w:r>
        <w:rPr>
          <w:sz w:val="24"/>
        </w:rPr>
        <w:t>tested</w:t>
      </w:r>
      <w:r>
        <w:rPr>
          <w:rFonts w:asci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sz w:val="24"/>
        </w:rPr>
        <w:t>part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examination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respective</w:t>
      </w:r>
      <w:r>
        <w:rPr>
          <w:rFonts w:ascii="Times New Roman"/>
          <w:sz w:val="24"/>
        </w:rPr>
        <w:t> </w:t>
      </w:r>
      <w:r>
        <w:rPr>
          <w:sz w:val="24"/>
        </w:rPr>
        <w:t>authority</w:t>
      </w:r>
      <w:r>
        <w:rPr>
          <w:rFonts w:ascii="Times New Roman"/>
          <w:sz w:val="24"/>
        </w:rPr>
        <w:t> </w:t>
      </w:r>
      <w:r>
        <w:rPr>
          <w:sz w:val="24"/>
        </w:rPr>
        <w:t>local</w:t>
      </w:r>
      <w:r>
        <w:rPr>
          <w:rFonts w:ascii="Times New Roman"/>
          <w:sz w:val="24"/>
        </w:rPr>
        <w:t> </w:t>
      </w:r>
      <w:r>
        <w:rPr>
          <w:sz w:val="24"/>
        </w:rPr>
        <w:t>plans.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376" w:hanging="721"/>
        <w:jc w:val="left"/>
        <w:rPr>
          <w:sz w:val="24"/>
        </w:rPr>
      </w:pPr>
      <w:r>
        <w:rPr>
          <w:sz w:val="24"/>
        </w:rPr>
        <w:t>Local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examined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assess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whether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prepared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accordance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procedural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requirements,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whether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sound.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NPPF</w:t>
      </w:r>
      <w:r>
        <w:rPr>
          <w:spacing w:val="-3"/>
          <w:sz w:val="24"/>
        </w:rPr>
        <w:t> </w:t>
      </w:r>
      <w:r>
        <w:rPr>
          <w:sz w:val="24"/>
        </w:rPr>
        <w:t>states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‘sound’</w:t>
      </w:r>
      <w:r>
        <w:rPr>
          <w:spacing w:val="-3"/>
          <w:sz w:val="24"/>
        </w:rPr>
        <w:t> </w:t>
      </w:r>
      <w:r>
        <w:rPr>
          <w:sz w:val="24"/>
        </w:rPr>
        <w:t>if,</w:t>
      </w:r>
      <w:r>
        <w:rPr>
          <w:spacing w:val="-4"/>
          <w:sz w:val="24"/>
        </w:rPr>
        <w:t> </w:t>
      </w:r>
      <w:r>
        <w:rPr>
          <w:sz w:val="24"/>
        </w:rPr>
        <w:t>amongst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requirements,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seek to meet the area’s objectively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assessed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needs;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agreements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other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authorities,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that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unmet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neighbouring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areas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accommodated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practical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consistent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achieving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sustainable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development.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1" w:after="0"/>
        <w:ind w:left="833" w:right="0" w:hanging="721"/>
        <w:jc w:val="left"/>
      </w:pPr>
      <w:r>
        <w:rPr/>
        <w:t>EQUAL</w:t>
      </w:r>
      <w:r>
        <w:rPr>
          <w:rFonts w:ascii="Times New Roman"/>
          <w:b w:val="0"/>
          <w:spacing w:val="2"/>
        </w:rPr>
        <w:t> </w:t>
      </w:r>
      <w:r>
        <w:rPr/>
        <w:t>OPPORTUNITY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IMPLICATIONS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334" w:hanging="721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Sandwell</w:t>
      </w:r>
      <w:r>
        <w:rPr>
          <w:rFonts w:ascii="Times New Roman"/>
          <w:sz w:val="24"/>
        </w:rPr>
        <w:t> </w:t>
      </w:r>
      <w:r>
        <w:rPr>
          <w:sz w:val="24"/>
        </w:rPr>
        <w:t>Local</w:t>
      </w:r>
      <w:r>
        <w:rPr>
          <w:rFonts w:ascii="Times New Roman"/>
          <w:sz w:val="24"/>
        </w:rPr>
        <w:t> </w:t>
      </w:r>
      <w:r>
        <w:rPr>
          <w:sz w:val="24"/>
        </w:rPr>
        <w:t>Plan</w:t>
      </w:r>
      <w:r>
        <w:rPr>
          <w:rFonts w:ascii="Times New Roman"/>
          <w:sz w:val="24"/>
        </w:rPr>
        <w:t> </w:t>
      </w:r>
      <w:r>
        <w:rPr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/>
          <w:sz w:val="24"/>
        </w:rPr>
        <w:t> </w:t>
      </w:r>
      <w:r>
        <w:rPr>
          <w:sz w:val="24"/>
        </w:rPr>
        <w:t>required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ensure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needs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sz w:val="24"/>
        </w:rPr>
        <w:t>sections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community</w:t>
      </w:r>
      <w:r>
        <w:rPr>
          <w:rFonts w:asci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/>
          <w:sz w:val="24"/>
        </w:rPr>
        <w:t> </w:t>
      </w:r>
      <w:r>
        <w:rPr>
          <w:sz w:val="24"/>
        </w:rPr>
        <w:t>met.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0" w:after="0"/>
        <w:ind w:left="833" w:right="0" w:hanging="721"/>
        <w:jc w:val="left"/>
      </w:pPr>
      <w:r>
        <w:rPr/>
        <w:t>ENVIRONMENTAL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IMPACT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240" w:after="0"/>
        <w:ind w:left="833" w:right="223" w:hanging="721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Regulation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19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Publication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Version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Sandwell’s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Plan 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accompanied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sustainability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appraisal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Habitat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Regulations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assessment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which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updated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progressed.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0" w:after="0"/>
        <w:ind w:left="833" w:right="0" w:hanging="721"/>
        <w:jc w:val="left"/>
      </w:pPr>
      <w:r>
        <w:rPr/>
        <w:t>WARD(S)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AFFECTED</w:t>
      </w:r>
    </w:p>
    <w:p>
      <w:pPr>
        <w:pStyle w:val="BodyText"/>
      </w:pPr>
      <w:r>
        <w:rPr>
          <w:spacing w:val="-4"/>
        </w:rPr>
        <w:t>All.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0" w:after="0"/>
        <w:ind w:left="833" w:right="0" w:hanging="721"/>
        <w:jc w:val="left"/>
      </w:pPr>
      <w:r>
        <w:rPr>
          <w:spacing w:val="-2"/>
        </w:rPr>
        <w:t>CONSULTEES</w:t>
      </w:r>
    </w:p>
    <w:p>
      <w:pPr>
        <w:pStyle w:val="BodyText"/>
        <w:ind w:right="264"/>
      </w:pPr>
      <w:r>
        <w:rPr/>
        <w:t>Officers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Planning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Building</w:t>
      </w:r>
      <w:r>
        <w:rPr>
          <w:rFonts w:ascii="Times New Roman"/>
        </w:rPr>
        <w:t> </w:t>
      </w:r>
      <w:r>
        <w:rPr/>
        <w:t>Control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been</w:t>
      </w:r>
      <w:r>
        <w:rPr>
          <w:rFonts w:ascii="Times New Roman"/>
        </w:rPr>
        <w:t> </w:t>
      </w:r>
      <w:r>
        <w:rPr/>
        <w:t>consulted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preparation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</w:rPr>
        <w:t> </w:t>
      </w:r>
      <w:r>
        <w:rPr/>
        <w:t>report.</w:t>
      </w: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241" w:after="0"/>
        <w:ind w:left="833" w:right="0" w:hanging="721"/>
        <w:jc w:val="left"/>
      </w:pPr>
      <w:r>
        <w:rPr/>
        <w:t>CONTACT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OFFICER</w:t>
      </w:r>
    </w:p>
    <w:p>
      <w:pPr>
        <w:pStyle w:val="BodyText"/>
        <w:spacing w:line="448" w:lineRule="auto"/>
        <w:ind w:right="1556"/>
      </w:pPr>
      <w:r>
        <w:rPr/>
        <w:t>Liz</w:t>
      </w:r>
      <w:r>
        <w:rPr>
          <w:rFonts w:ascii="Times New Roman" w:hAnsi="Times New Roman"/>
        </w:rPr>
        <w:t> </w:t>
      </w:r>
      <w:r>
        <w:rPr/>
        <w:t>Forster</w:t>
      </w:r>
      <w:r>
        <w:rPr>
          <w:rFonts w:ascii="Times New Roman" w:hAnsi="Times New Roman"/>
        </w:rPr>
        <w:t> </w:t>
      </w:r>
      <w:r>
        <w:rPr/>
        <w:t>–</w:t>
      </w:r>
      <w:r>
        <w:rPr>
          <w:spacing w:val="-6"/>
        </w:rPr>
        <w:t> </w:t>
      </w:r>
      <w:r>
        <w:rPr/>
        <w:t>Principal</w:t>
      </w:r>
      <w:r>
        <w:rPr>
          <w:rFonts w:ascii="Times New Roman" w:hAnsi="Times New Roman"/>
          <w:spacing w:val="-1"/>
        </w:rPr>
        <w:t> </w:t>
      </w:r>
      <w:r>
        <w:rPr/>
        <w:t>Planning</w:t>
      </w:r>
      <w:r>
        <w:rPr>
          <w:rFonts w:ascii="Times New Roman" w:hAnsi="Times New Roman"/>
        </w:rPr>
        <w:t> </w:t>
      </w:r>
      <w:r>
        <w:rPr/>
        <w:t>Policy</w:t>
      </w:r>
      <w:r>
        <w:rPr>
          <w:rFonts w:ascii="Times New Roman" w:hAnsi="Times New Roman"/>
        </w:rPr>
        <w:t> </w:t>
      </w:r>
      <w:r>
        <w:rPr/>
        <w:t>Officer</w:t>
      </w:r>
      <w:r>
        <w:rPr>
          <w:rFonts w:ascii="Times New Roman" w:hAnsi="Times New Roman"/>
        </w:rPr>
        <w:t> </w:t>
      </w:r>
      <w:hyperlink r:id="rId6">
        <w:r>
          <w:rPr>
            <w:color w:val="0562C1"/>
            <w:spacing w:val="-2"/>
            <w:u w:val="single" w:color="0562C1"/>
          </w:rPr>
          <w:t>Liz.forster@walsall.gov.uk</w:t>
        </w:r>
      </w:hyperlink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0" w:lineRule="auto" w:before="0" w:after="0"/>
        <w:ind w:left="833" w:right="0" w:hanging="721"/>
        <w:jc w:val="left"/>
      </w:pPr>
      <w:r>
        <w:rPr/>
        <w:t>BACKGROUND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PAPERS</w:t>
      </w:r>
    </w:p>
    <w:p>
      <w:pPr>
        <w:pStyle w:val="BodyText"/>
      </w:pPr>
      <w:r>
        <w:rPr/>
        <w:t>All</w:t>
      </w:r>
      <w:r>
        <w:rPr>
          <w:rFonts w:ascii="Times New Roman"/>
          <w:spacing w:val="4"/>
        </w:rPr>
        <w:t> </w:t>
      </w:r>
      <w:r>
        <w:rPr>
          <w:spacing w:val="-2"/>
        </w:rPr>
        <w:t>published.</w:t>
      </w:r>
    </w:p>
    <w:p>
      <w:pPr>
        <w:pStyle w:val="BodyText"/>
      </w:pPr>
      <w:r>
        <w:rPr/>
        <w:t>Documents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  <w:spacing w:val="4"/>
        </w:rPr>
        <w:t> </w:t>
      </w:r>
      <w:r>
        <w:rPr/>
        <w:t>the</w:t>
      </w:r>
      <w:r>
        <w:rPr>
          <w:rFonts w:ascii="Times New Roman"/>
          <w:spacing w:val="4"/>
        </w:rPr>
        <w:t> </w:t>
      </w:r>
      <w:r>
        <w:rPr/>
        <w:t>Sandwell</w:t>
      </w:r>
      <w:r>
        <w:rPr>
          <w:rFonts w:ascii="Times New Roman"/>
          <w:spacing w:val="4"/>
        </w:rPr>
        <w:t> </w:t>
      </w:r>
      <w:r>
        <w:rPr/>
        <w:t>Local</w:t>
      </w:r>
      <w:r>
        <w:rPr>
          <w:rFonts w:ascii="Times New Roman"/>
          <w:spacing w:val="1"/>
        </w:rPr>
        <w:t> </w:t>
      </w:r>
      <w:r>
        <w:rPr/>
        <w:t>Plan</w:t>
      </w:r>
      <w:r>
        <w:rPr>
          <w:rFonts w:ascii="Times New Roman"/>
          <w:spacing w:val="3"/>
        </w:rPr>
        <w:t> </w:t>
      </w:r>
      <w:r>
        <w:rPr/>
        <w:t>can</w:t>
      </w:r>
      <w:r>
        <w:rPr>
          <w:rFonts w:ascii="Times New Roman"/>
          <w:spacing w:val="2"/>
        </w:rPr>
        <w:t> </w:t>
      </w:r>
      <w:r>
        <w:rPr/>
        <w:t>be</w:t>
      </w:r>
      <w:r>
        <w:rPr>
          <w:rFonts w:ascii="Times New Roman"/>
          <w:spacing w:val="5"/>
        </w:rPr>
        <w:t> </w:t>
      </w:r>
      <w:r>
        <w:rPr/>
        <w:t>viewed</w:t>
      </w:r>
      <w:r>
        <w:rPr>
          <w:rFonts w:ascii="Times New Roman"/>
          <w:spacing w:val="3"/>
        </w:rPr>
        <w:t> </w:t>
      </w:r>
      <w:r>
        <w:rPr>
          <w:spacing w:val="-5"/>
        </w:rPr>
        <w:t>at:</w:t>
      </w:r>
    </w:p>
    <w:p>
      <w:pPr>
        <w:spacing w:after="0"/>
        <w:sectPr>
          <w:pgSz w:w="11910" w:h="16850"/>
          <w:pgMar w:top="1060" w:bottom="280" w:left="1020" w:right="1020"/>
        </w:sectPr>
      </w:pPr>
    </w:p>
    <w:p>
      <w:pPr>
        <w:pStyle w:val="BodyText"/>
        <w:spacing w:before="72"/>
      </w:pPr>
      <w:hyperlink r:id="rId7">
        <w:r>
          <w:rPr>
            <w:color w:val="0562C1"/>
            <w:spacing w:val="-2"/>
            <w:u w:val="single" w:color="0562C1"/>
          </w:rPr>
          <w:t>https://www.sandwell.gov.uk/planning/sandwell-local-</w:t>
        </w:r>
        <w:r>
          <w:rPr>
            <w:color w:val="0562C1"/>
            <w:spacing w:val="-4"/>
            <w:u w:val="single" w:color="0562C1"/>
          </w:rPr>
          <w:t>plan</w:t>
        </w:r>
      </w:hyperlink>
    </w:p>
    <w:p>
      <w:pPr>
        <w:spacing w:after="0"/>
        <w:sectPr>
          <w:pgSz w:w="11910" w:h="16850"/>
          <w:pgMar w:top="1060" w:bottom="280" w:left="1020" w:right="1020"/>
        </w:sectPr>
      </w:pPr>
    </w:p>
    <w:p>
      <w:pPr>
        <w:pStyle w:val="Heading1"/>
        <w:spacing w:before="72"/>
        <w:ind w:left="112" w:firstLine="0"/>
      </w:pPr>
      <w:r>
        <w:rPr>
          <w:spacing w:val="-2"/>
        </w:rPr>
        <w:t>Appendix</w:t>
      </w:r>
    </w:p>
    <w:p>
      <w:pPr>
        <w:spacing w:before="241"/>
        <w:ind w:left="112" w:right="252" w:firstLine="0"/>
        <w:jc w:val="left"/>
        <w:rPr>
          <w:b/>
          <w:sz w:val="24"/>
        </w:rPr>
      </w:pPr>
      <w:r>
        <w:rPr>
          <w:b/>
          <w:sz w:val="24"/>
        </w:rPr>
        <w:t>Sandwell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Local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Plan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Proposed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Walsall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Response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Regulation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19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Publication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Plan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consultation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spacing w:before="0"/>
        <w:ind w:left="112"/>
      </w:pPr>
      <w:r>
        <w:rPr/>
        <w:t>Planning</w:t>
      </w:r>
      <w:r>
        <w:rPr>
          <w:rFonts w:ascii="Times New Roman"/>
        </w:rPr>
        <w:t> </w:t>
      </w:r>
      <w:r>
        <w:rPr/>
        <w:t>Committee</w:t>
      </w:r>
      <w:r>
        <w:rPr>
          <w:rFonts w:ascii="Times New Roman"/>
        </w:rPr>
        <w:t> </w:t>
      </w:r>
      <w:r>
        <w:rPr/>
        <w:t>has</w:t>
      </w:r>
      <w:r>
        <w:rPr>
          <w:rFonts w:ascii="Times New Roman"/>
        </w:rPr>
        <w:t> </w:t>
      </w:r>
      <w:r>
        <w:rPr/>
        <w:t>previously</w:t>
      </w:r>
      <w:r>
        <w:rPr>
          <w:rFonts w:ascii="Times New Roman"/>
        </w:rPr>
        <w:t> </w:t>
      </w:r>
      <w:r>
        <w:rPr/>
        <w:t>commented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two</w:t>
      </w:r>
      <w:r>
        <w:rPr>
          <w:rFonts w:ascii="Times New Roman"/>
        </w:rPr>
        <w:t> </w:t>
      </w:r>
      <w:r>
        <w:rPr/>
        <w:t>earlier</w:t>
      </w:r>
      <w:r>
        <w:rPr>
          <w:rFonts w:ascii="Times New Roman"/>
        </w:rPr>
        <w:t> </w:t>
      </w:r>
      <w:r>
        <w:rPr/>
        <w:t>stages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plan.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9</w:t>
      </w:r>
      <w:r>
        <w:rPr>
          <w:rFonts w:ascii="Times New Roman"/>
        </w:rPr>
        <w:t> </w:t>
      </w:r>
      <w:r>
        <w:rPr/>
        <w:t>March</w:t>
      </w:r>
      <w:r>
        <w:rPr>
          <w:rFonts w:ascii="Times New Roman"/>
        </w:rPr>
        <w:t> </w:t>
      </w:r>
      <w:r>
        <w:rPr/>
        <w:t>2023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agreed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response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issues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options</w:t>
      </w:r>
      <w:r>
        <w:rPr>
          <w:rFonts w:ascii="Times New Roman"/>
        </w:rPr>
        <w:t> </w:t>
      </w:r>
      <w:r>
        <w:rPr/>
        <w:t>report</w:t>
      </w:r>
      <w:r>
        <w:rPr>
          <w:rFonts w:ascii="Times New Roman"/>
        </w:rPr>
        <w:t> </w:t>
      </w:r>
      <w:r>
        <w:rPr/>
        <w:t>(regulation</w:t>
      </w:r>
      <w:r>
        <w:rPr>
          <w:rFonts w:ascii="Times New Roman"/>
        </w:rPr>
        <w:t> </w:t>
      </w:r>
      <w:r>
        <w:rPr/>
        <w:t>18)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forwarding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Cabinet.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30</w:t>
      </w:r>
      <w:r>
        <w:rPr>
          <w:rFonts w:ascii="Times New Roman"/>
        </w:rPr>
        <w:t> </w:t>
      </w:r>
      <w:r>
        <w:rPr/>
        <w:t>November</w:t>
      </w:r>
      <w:r>
        <w:rPr>
          <w:rFonts w:ascii="Times New Roman"/>
        </w:rPr>
        <w:t> </w:t>
      </w:r>
      <w:r>
        <w:rPr/>
        <w:t>2023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agreed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response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draft</w:t>
      </w:r>
      <w:r>
        <w:rPr>
          <w:rFonts w:ascii="Times New Roman"/>
        </w:rPr>
        <w:t> </w:t>
      </w:r>
      <w:r>
        <w:rPr/>
        <w:t>(preferred</w:t>
      </w:r>
      <w:r>
        <w:rPr>
          <w:rFonts w:ascii="Times New Roman"/>
        </w:rPr>
        <w:t> </w:t>
      </w:r>
      <w:r>
        <w:rPr/>
        <w:t>options)</w:t>
      </w:r>
      <w:r>
        <w:rPr>
          <w:rFonts w:ascii="Times New Roman"/>
        </w:rPr>
        <w:t> </w:t>
      </w:r>
      <w:r>
        <w:rPr/>
        <w:t>version.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  <w:ind w:left="112" w:right="80"/>
      </w:pPr>
      <w:r>
        <w:rPr/>
        <w:t>The</w:t>
      </w:r>
      <w:r>
        <w:rPr>
          <w:rFonts w:ascii="Times New Roman" w:hAnsi="Times New Roman"/>
        </w:rPr>
        <w:t> </w:t>
      </w:r>
      <w:r>
        <w:rPr/>
        <w:t>publication</w:t>
      </w:r>
      <w:r>
        <w:rPr>
          <w:rFonts w:ascii="Times New Roman" w:hAnsi="Times New Roman"/>
        </w:rPr>
        <w:t> </w:t>
      </w:r>
      <w:r>
        <w:rPr/>
        <w:t>version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contains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common</w:t>
      </w:r>
      <w:r>
        <w:rPr>
          <w:rFonts w:ascii="Times New Roman" w:hAnsi="Times New Roman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previous</w:t>
      </w:r>
      <w:r>
        <w:rPr>
          <w:rFonts w:ascii="Times New Roman" w:hAnsi="Times New Roman"/>
        </w:rPr>
        <w:t> </w:t>
      </w:r>
      <w:r>
        <w:rPr/>
        <w:t>draft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large</w:t>
      </w:r>
      <w:r>
        <w:rPr>
          <w:rFonts w:ascii="Times New Roman" w:hAnsi="Times New Roman"/>
        </w:rPr>
        <w:t> </w:t>
      </w:r>
      <w:r>
        <w:rPr/>
        <w:t>number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policies</w:t>
      </w:r>
      <w:r>
        <w:rPr>
          <w:rFonts w:ascii="Times New Roman" w:hAnsi="Times New Roman"/>
        </w:rPr>
        <w:t> </w:t>
      </w:r>
      <w:r>
        <w:rPr/>
        <w:t>on</w:t>
      </w:r>
      <w:r>
        <w:rPr>
          <w:rFonts w:ascii="Times New Roman" w:hAnsi="Times New Roman"/>
        </w:rPr>
        <w:t> </w:t>
      </w:r>
      <w:r>
        <w:rPr/>
        <w:t>various</w:t>
      </w:r>
      <w:r>
        <w:rPr>
          <w:rFonts w:ascii="Times New Roman" w:hAnsi="Times New Roman"/>
        </w:rPr>
        <w:t> </w:t>
      </w:r>
      <w:r>
        <w:rPr/>
        <w:t>topics.</w:t>
      </w:r>
      <w:r>
        <w:rPr>
          <w:rFonts w:ascii="Times New Roman" w:hAnsi="Times New Roman"/>
        </w:rPr>
        <w:t> </w:t>
      </w:r>
      <w:r>
        <w:rPr/>
        <w:t>Most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these</w:t>
      </w:r>
      <w:r>
        <w:rPr>
          <w:rFonts w:ascii="Times New Roman" w:hAnsi="Times New Roman"/>
        </w:rPr>
        <w:t> </w:t>
      </w:r>
      <w:r>
        <w:rPr/>
        <w:t>are</w:t>
      </w:r>
      <w:r>
        <w:rPr>
          <w:rFonts w:ascii="Times New Roman" w:hAnsi="Times New Roman"/>
        </w:rPr>
        <w:t> </w:t>
      </w:r>
      <w:r>
        <w:rPr/>
        <w:t>site-specific</w:t>
      </w:r>
      <w:r>
        <w:rPr>
          <w:rFonts w:ascii="Times New Roman" w:hAnsi="Times New Roman"/>
        </w:rPr>
        <w:t> </w:t>
      </w:r>
      <w:r>
        <w:rPr/>
        <w:t>or</w:t>
      </w:r>
      <w:r>
        <w:rPr>
          <w:rFonts w:ascii="Times New Roman" w:hAnsi="Times New Roman"/>
        </w:rPr>
        <w:t> </w:t>
      </w:r>
      <w:r>
        <w:rPr/>
        <w:t>are</w:t>
      </w:r>
      <w:r>
        <w:rPr>
          <w:rFonts w:ascii="Times New Roman" w:hAnsi="Times New Roman"/>
        </w:rPr>
        <w:t> </w:t>
      </w:r>
      <w:r>
        <w:rPr/>
        <w:t>about</w:t>
      </w:r>
      <w:r>
        <w:rPr>
          <w:rFonts w:ascii="Times New Roman" w:hAnsi="Times New Roman"/>
        </w:rPr>
        <w:t> </w:t>
      </w:r>
      <w:r>
        <w:rPr/>
        <w:t>development</w:t>
      </w:r>
      <w:r>
        <w:rPr>
          <w:rFonts w:ascii="Times New Roman" w:hAnsi="Times New Roman"/>
        </w:rPr>
        <w:t> </w:t>
      </w:r>
      <w:r>
        <w:rPr/>
        <w:t>management.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such,</w:t>
      </w:r>
      <w:r>
        <w:rPr>
          <w:rFonts w:ascii="Times New Roman" w:hAnsi="Times New Roman"/>
        </w:rPr>
        <w:t> </w:t>
      </w:r>
      <w:r>
        <w:rPr/>
        <w:t>they</w:t>
      </w:r>
      <w:r>
        <w:rPr>
          <w:rFonts w:ascii="Times New Roman" w:hAnsi="Times New Roman"/>
        </w:rPr>
        <w:t> </w:t>
      </w:r>
      <w:r>
        <w:rPr/>
        <w:t>raise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direct</w:t>
      </w:r>
      <w:r>
        <w:rPr>
          <w:rFonts w:ascii="Times New Roman" w:hAnsi="Times New Roman"/>
        </w:rPr>
        <w:t> </w:t>
      </w:r>
      <w:r>
        <w:rPr/>
        <w:t>concerns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Walsall.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‘carries forward’ existing site-specific</w:t>
      </w:r>
      <w:r>
        <w:rPr>
          <w:rFonts w:ascii="Times New Roman" w:hAnsi="Times New Roman"/>
        </w:rPr>
        <w:t> </w:t>
      </w:r>
      <w:r>
        <w:rPr/>
        <w:t>proposals.</w:t>
      </w:r>
    </w:p>
    <w:p>
      <w:pPr>
        <w:pStyle w:val="BodyText"/>
        <w:spacing w:before="46"/>
        <w:ind w:left="0"/>
      </w:pPr>
    </w:p>
    <w:p>
      <w:pPr>
        <w:pStyle w:val="BodyText"/>
        <w:spacing w:before="0"/>
        <w:ind w:left="112" w:right="252"/>
      </w:pPr>
      <w:r>
        <w:rPr/>
        <w:t>Under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current</w:t>
      </w:r>
      <w:r>
        <w:rPr>
          <w:rFonts w:ascii="Times New Roman"/>
        </w:rPr>
        <w:t> </w:t>
      </w:r>
      <w:r>
        <w:rPr/>
        <w:t>standard</w:t>
      </w:r>
      <w:r>
        <w:rPr>
          <w:rFonts w:ascii="Times New Roman"/>
        </w:rPr>
        <w:t> </w:t>
      </w:r>
      <w:r>
        <w:rPr/>
        <w:t>method,</w:t>
      </w:r>
      <w:r>
        <w:rPr>
          <w:rFonts w:ascii="Times New Roman"/>
        </w:rPr>
        <w:t> </w:t>
      </w:r>
      <w:r>
        <w:rPr/>
        <w:t>not</w:t>
      </w:r>
      <w:r>
        <w:rPr>
          <w:rFonts w:ascii="Times New Roman"/>
        </w:rPr>
        <w:t> </w:t>
      </w:r>
      <w:r>
        <w:rPr/>
        <w:t>taking</w:t>
      </w:r>
      <w:r>
        <w:rPr>
          <w:rFonts w:ascii="Times New Roman"/>
        </w:rPr>
        <w:t> </w:t>
      </w:r>
      <w:r>
        <w:rPr/>
        <w:t>account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July</w:t>
      </w:r>
      <w:r>
        <w:rPr>
          <w:rFonts w:ascii="Times New Roman"/>
        </w:rPr>
        <w:t> </w:t>
      </w:r>
      <w:r>
        <w:rPr/>
        <w:t>2024</w:t>
      </w:r>
      <w:r>
        <w:rPr>
          <w:rFonts w:ascii="Times New Roman"/>
        </w:rPr>
        <w:t> </w:t>
      </w:r>
      <w:r>
        <w:rPr/>
        <w:t>government</w:t>
      </w:r>
      <w:r>
        <w:rPr>
          <w:rFonts w:ascii="Times New Roman"/>
        </w:rPr>
        <w:t> </w:t>
      </w:r>
      <w:r>
        <w:rPr/>
        <w:t>consultation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proposes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change</w:t>
      </w:r>
      <w:r>
        <w:rPr>
          <w:rFonts w:ascii="Times New Roman"/>
        </w:rPr>
        <w:t> </w:t>
      </w:r>
      <w:r>
        <w:rPr/>
        <w:t>it,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annual</w:t>
      </w:r>
      <w:r>
        <w:rPr>
          <w:rFonts w:ascii="Times New Roman"/>
        </w:rPr>
        <w:t> </w:t>
      </w:r>
      <w:r>
        <w:rPr/>
        <w:t>local</w:t>
      </w:r>
      <w:r>
        <w:rPr>
          <w:rFonts w:ascii="Times New Roman"/>
        </w:rPr>
        <w:t> </w:t>
      </w:r>
      <w:r>
        <w:rPr/>
        <w:t>housing</w:t>
      </w:r>
      <w:r>
        <w:rPr>
          <w:rFonts w:ascii="Times New Roman"/>
        </w:rPr>
        <w:t> </w:t>
      </w:r>
      <w:r>
        <w:rPr/>
        <w:t>need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Sandwell,</w:t>
      </w:r>
      <w:r>
        <w:rPr>
          <w:rFonts w:ascii="Times New Roman"/>
        </w:rPr>
        <w:t> </w:t>
      </w:r>
      <w:r>
        <w:rPr/>
        <w:t>using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current</w:t>
      </w:r>
      <w:r>
        <w:rPr>
          <w:rFonts w:ascii="Times New Roman"/>
        </w:rPr>
        <w:t> </w:t>
      </w:r>
      <w:r>
        <w:rPr/>
        <w:t>year</w:t>
      </w:r>
      <w:r>
        <w:rPr>
          <w:rFonts w:ascii="Times New Roman"/>
        </w:rPr>
        <w:t> </w:t>
      </w:r>
      <w:r>
        <w:rPr/>
        <w:t>as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starting</w:t>
      </w:r>
      <w:r>
        <w:rPr>
          <w:rFonts w:ascii="Times New Roman"/>
        </w:rPr>
        <w:t> </w:t>
      </w:r>
      <w:r>
        <w:rPr/>
        <w:t>date,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1,550</w:t>
      </w:r>
      <w:r>
        <w:rPr>
          <w:rFonts w:ascii="Times New Roman"/>
        </w:rPr>
        <w:t> </w:t>
      </w:r>
      <w:r>
        <w:rPr/>
        <w:t>homes</w:t>
      </w:r>
      <w:r>
        <w:rPr>
          <w:rFonts w:ascii="Times New Roman"/>
        </w:rPr>
        <w:t> </w:t>
      </w:r>
      <w:r>
        <w:rPr/>
        <w:t>per</w:t>
      </w:r>
      <w:r>
        <w:rPr>
          <w:rFonts w:ascii="Times New Roman"/>
        </w:rPr>
        <w:t> </w:t>
      </w:r>
      <w:r>
        <w:rPr/>
        <w:t>annum.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revised</w:t>
      </w:r>
      <w:r>
        <w:rPr>
          <w:rFonts w:ascii="Times New Roman"/>
        </w:rPr>
        <w:t> </w:t>
      </w:r>
      <w:r>
        <w:rPr/>
        <w:t>method</w:t>
      </w:r>
      <w:r>
        <w:rPr>
          <w:rFonts w:ascii="Times New Roman"/>
        </w:rPr>
        <w:t> </w:t>
      </w:r>
      <w:r>
        <w:rPr/>
        <w:t>would</w:t>
      </w:r>
      <w:r>
        <w:rPr>
          <w:rFonts w:ascii="Times New Roman"/>
        </w:rPr>
        <w:t> </w:t>
      </w:r>
      <w:r>
        <w:rPr/>
        <w:t>reduce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</w:rPr>
        <w:t> </w:t>
      </w:r>
      <w:r>
        <w:rPr/>
        <w:t>slightly,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1,509</w:t>
      </w:r>
      <w:r>
        <w:rPr>
          <w:rFonts w:ascii="Times New Roman"/>
        </w:rPr>
        <w:t> </w:t>
      </w:r>
      <w:r>
        <w:rPr/>
        <w:t>homes</w:t>
      </w:r>
      <w:r>
        <w:rPr>
          <w:rFonts w:ascii="Times New Roman"/>
        </w:rPr>
        <w:t> </w:t>
      </w:r>
      <w:r>
        <w:rPr/>
        <w:t>per</w:t>
      </w:r>
      <w:r>
        <w:rPr>
          <w:rFonts w:ascii="Times New Roman"/>
        </w:rPr>
        <w:t> </w:t>
      </w:r>
      <w:r>
        <w:rPr/>
        <w:t>annum.</w:t>
      </w:r>
      <w:r>
        <w:rPr>
          <w:rFonts w:ascii="Times New Roman"/>
        </w:rPr>
        <w:t> </w:t>
      </w:r>
      <w:r>
        <w:rPr/>
        <w:t>However,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transitional</w:t>
      </w:r>
      <w:r>
        <w:rPr>
          <w:rFonts w:ascii="Times New Roman"/>
        </w:rPr>
        <w:t> </w:t>
      </w:r>
      <w:r>
        <w:rPr/>
        <w:t>arrangements</w:t>
      </w:r>
      <w:r>
        <w:rPr>
          <w:rFonts w:ascii="Times New Roman"/>
        </w:rPr>
        <w:t> </w:t>
      </w:r>
      <w:r>
        <w:rPr/>
        <w:t>proposed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consultation</w:t>
      </w:r>
      <w:r>
        <w:rPr>
          <w:rFonts w:ascii="Times New Roman"/>
        </w:rPr>
        <w:t> </w:t>
      </w:r>
      <w:r>
        <w:rPr/>
        <w:t>state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current</w:t>
      </w:r>
      <w:r>
        <w:rPr>
          <w:rFonts w:ascii="Times New Roman"/>
        </w:rPr>
        <w:t> </w:t>
      </w:r>
      <w:r>
        <w:rPr/>
        <w:t>standard</w:t>
      </w:r>
      <w:r>
        <w:rPr>
          <w:rFonts w:ascii="Times New Roman"/>
        </w:rPr>
        <w:t> </w:t>
      </w:r>
      <w:r>
        <w:rPr/>
        <w:t>method</w:t>
      </w:r>
      <w:r>
        <w:rPr>
          <w:rFonts w:ascii="Times New Roman"/>
        </w:rPr>
        <w:t> </w:t>
      </w:r>
      <w:r>
        <w:rPr/>
        <w:t>would</w:t>
      </w:r>
      <w:r>
        <w:rPr>
          <w:rFonts w:ascii="Times New Roman"/>
        </w:rPr>
        <w:t> </w:t>
      </w:r>
      <w:r>
        <w:rPr/>
        <w:t>continue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apply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local</w:t>
      </w:r>
      <w:r>
        <w:rPr>
          <w:rFonts w:ascii="Times New Roman"/>
        </w:rPr>
        <w:t> </w:t>
      </w:r>
      <w:r>
        <w:rPr/>
        <w:t>plans</w:t>
      </w:r>
      <w:r>
        <w:rPr>
          <w:rFonts w:ascii="Times New Roman"/>
        </w:rPr>
        <w:t> </w:t>
      </w:r>
      <w:r>
        <w:rPr/>
        <w:t>submitted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examination</w:t>
      </w:r>
      <w:r>
        <w:rPr>
          <w:rFonts w:ascii="Times New Roman"/>
        </w:rPr>
        <w:t> </w:t>
      </w:r>
      <w:r>
        <w:rPr/>
        <w:t>within</w:t>
      </w:r>
      <w:r>
        <w:rPr>
          <w:rFonts w:ascii="Times New Roman"/>
        </w:rPr>
        <w:t> </w:t>
      </w:r>
      <w:r>
        <w:rPr/>
        <w:t>one</w:t>
      </w:r>
      <w:r>
        <w:rPr>
          <w:rFonts w:ascii="Times New Roman"/>
        </w:rPr>
        <w:t> </w:t>
      </w:r>
      <w:r>
        <w:rPr/>
        <w:t>month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revised</w:t>
      </w:r>
      <w:r>
        <w:rPr>
          <w:rFonts w:ascii="Times New Roman"/>
        </w:rPr>
        <w:t> </w:t>
      </w:r>
      <w:r>
        <w:rPr/>
        <w:t>NPPF</w:t>
      </w:r>
      <w:r>
        <w:rPr>
          <w:rFonts w:ascii="Times New Roman"/>
        </w:rPr>
        <w:t> </w:t>
      </w:r>
      <w:r>
        <w:rPr/>
        <w:t>coming</w:t>
      </w:r>
      <w:r>
        <w:rPr>
          <w:rFonts w:ascii="Times New Roman"/>
        </w:rPr>
        <w:t> </w:t>
      </w:r>
      <w:r>
        <w:rPr/>
        <w:t>into</w:t>
      </w:r>
      <w:r>
        <w:rPr>
          <w:rFonts w:ascii="Times New Roman"/>
        </w:rPr>
        <w:t> </w:t>
      </w:r>
      <w:r>
        <w:rPr/>
        <w:t>effect.</w:t>
      </w:r>
    </w:p>
    <w:p>
      <w:pPr>
        <w:pStyle w:val="BodyText"/>
        <w:spacing w:before="43"/>
        <w:ind w:left="0"/>
      </w:pPr>
    </w:p>
    <w:p>
      <w:pPr>
        <w:pStyle w:val="BodyText"/>
        <w:spacing w:before="0"/>
        <w:ind w:left="112" w:right="80"/>
      </w:pPr>
      <w:r>
        <w:rPr/>
        <w:t>There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no</w:t>
      </w:r>
      <w:r>
        <w:rPr>
          <w:rFonts w:ascii="Times New Roman"/>
        </w:rPr>
        <w:t> </w:t>
      </w:r>
      <w:r>
        <w:rPr/>
        <w:t>standard</w:t>
      </w:r>
      <w:r>
        <w:rPr>
          <w:rFonts w:ascii="Times New Roman"/>
        </w:rPr>
        <w:t> </w:t>
      </w:r>
      <w:r>
        <w:rPr/>
        <w:t>national</w:t>
      </w:r>
      <w:r>
        <w:rPr>
          <w:rFonts w:ascii="Times New Roman"/>
        </w:rPr>
        <w:t> </w:t>
      </w:r>
      <w:r>
        <w:rPr/>
        <w:t>method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calculating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need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need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Black</w:t>
      </w:r>
      <w:r>
        <w:rPr>
          <w:rFonts w:ascii="Times New Roman"/>
        </w:rPr>
        <w:t> </w:t>
      </w:r>
      <w:r>
        <w:rPr/>
        <w:t>Country</w:t>
      </w:r>
      <w:r>
        <w:rPr>
          <w:rFonts w:ascii="Times New Roman"/>
        </w:rPr>
        <w:t> </w:t>
      </w:r>
      <w:r>
        <w:rPr/>
        <w:t>has</w:t>
      </w:r>
      <w:r>
        <w:rPr>
          <w:rFonts w:ascii="Times New Roman"/>
        </w:rPr>
        <w:t> </w:t>
      </w:r>
      <w:r>
        <w:rPr/>
        <w:t>been</w:t>
      </w:r>
      <w:r>
        <w:rPr>
          <w:rFonts w:ascii="Times New Roman"/>
        </w:rPr>
        <w:t> </w:t>
      </w:r>
      <w:r>
        <w:rPr/>
        <w:t>calculated</w:t>
      </w:r>
      <w:r>
        <w:rPr>
          <w:rFonts w:ascii="Times New Roman"/>
        </w:rPr>
        <w:t> </w:t>
      </w:r>
      <w:r>
        <w:rPr/>
        <w:t>through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combination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projecting</w:t>
      </w:r>
      <w:r>
        <w:rPr>
          <w:rFonts w:ascii="Times New Roman"/>
        </w:rPr>
        <w:t> </w:t>
      </w:r>
      <w:r>
        <w:rPr/>
        <w:t>recent</w:t>
      </w:r>
      <w:r>
        <w:rPr>
          <w:rFonts w:ascii="Times New Roman"/>
        </w:rPr>
        <w:t> </w:t>
      </w:r>
      <w:r>
        <w:rPr/>
        <w:t>trends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</w:t>
      </w:r>
      <w:r>
        <w:rPr>
          <w:rFonts w:ascii="Times New Roman"/>
        </w:rPr>
        <w:t> </w:t>
      </w:r>
      <w:r>
        <w:rPr/>
        <w:t>completions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economic</w:t>
      </w:r>
      <w:r>
        <w:rPr>
          <w:rFonts w:ascii="Times New Roman"/>
        </w:rPr>
        <w:t> </w:t>
      </w:r>
      <w:r>
        <w:rPr/>
        <w:t>forecasts</w:t>
      </w:r>
      <w:r>
        <w:rPr>
          <w:rFonts w:ascii="Times New Roman"/>
        </w:rPr>
        <w:t> </w:t>
      </w:r>
      <w:r>
        <w:rPr/>
        <w:t>based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expected</w:t>
      </w:r>
      <w:r>
        <w:rPr>
          <w:rFonts w:ascii="Times New Roman"/>
        </w:rPr>
        <w:t> </w:t>
      </w:r>
      <w:r>
        <w:rPr/>
        <w:t>future</w:t>
      </w:r>
      <w:r>
        <w:rPr>
          <w:rFonts w:ascii="Times New Roman"/>
        </w:rPr>
        <w:t> </w:t>
      </w:r>
      <w:r>
        <w:rPr/>
        <w:t>workforce.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  <w:ind w:left="112" w:right="119"/>
      </w:pPr>
      <w:r>
        <w:rPr/>
        <w:t>The</w:t>
      </w:r>
      <w:r>
        <w:rPr>
          <w:rFonts w:ascii="Times New Roman"/>
        </w:rPr>
        <w:t> </w:t>
      </w:r>
      <w:r>
        <w:rPr/>
        <w:t>annual</w:t>
      </w:r>
      <w:r>
        <w:rPr>
          <w:rFonts w:ascii="Times New Roman"/>
        </w:rPr>
        <w:t> </w:t>
      </w:r>
      <w:r>
        <w:rPr/>
        <w:t>housing</w:t>
      </w:r>
      <w:r>
        <w:rPr>
          <w:rFonts w:ascii="Times New Roman"/>
        </w:rPr>
        <w:t> </w:t>
      </w:r>
      <w:r>
        <w:rPr/>
        <w:t>supply</w:t>
      </w:r>
      <w:r>
        <w:rPr>
          <w:rFonts w:ascii="Times New Roman"/>
        </w:rPr>
        <w:t> </w:t>
      </w:r>
      <w:r>
        <w:rPr/>
        <w:t>proposed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publication</w:t>
      </w:r>
      <w:r>
        <w:rPr>
          <w:rFonts w:ascii="Times New Roman"/>
        </w:rPr>
        <w:t> </w:t>
      </w:r>
      <w:r>
        <w:rPr/>
        <w:t>plan</w:t>
      </w:r>
      <w:r>
        <w:rPr>
          <w:rFonts w:ascii="Times New Roman"/>
        </w:rPr>
        <w:t> </w:t>
      </w:r>
      <w:r>
        <w:rPr/>
        <w:t>has</w:t>
      </w:r>
      <w:r>
        <w:rPr>
          <w:rFonts w:ascii="Times New Roman"/>
        </w:rPr>
        <w:t> </w:t>
      </w:r>
      <w:r>
        <w:rPr/>
        <w:t>increased</w:t>
      </w:r>
      <w:r>
        <w:rPr>
          <w:rFonts w:ascii="Times New Roman"/>
        </w:rPr>
        <w:t> </w:t>
      </w:r>
      <w:r>
        <w:rPr/>
        <w:t>slightly</w:t>
      </w:r>
      <w:r>
        <w:rPr>
          <w:rFonts w:ascii="Times New Roman"/>
        </w:rPr>
        <w:t> </w:t>
      </w:r>
      <w:r>
        <w:rPr/>
        <w:t>compared</w:t>
      </w:r>
      <w:r>
        <w:rPr>
          <w:rFonts w:ascii="Times New Roman"/>
        </w:rPr>
        <w:t> </w:t>
      </w:r>
      <w:r>
        <w:rPr/>
        <w:t>with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draft</w:t>
      </w:r>
      <w:r>
        <w:rPr>
          <w:rFonts w:ascii="Times New Roman"/>
        </w:rPr>
        <w:t> </w:t>
      </w:r>
      <w:r>
        <w:rPr/>
        <w:t>plan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588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614.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proposed</w:t>
      </w:r>
      <w:r>
        <w:rPr>
          <w:rFonts w:ascii="Times New Roman"/>
        </w:rPr>
        <w:t> </w:t>
      </w:r>
      <w:r>
        <w:rPr/>
        <w:t>supply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additional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</w:t>
      </w:r>
      <w:r>
        <w:rPr>
          <w:rFonts w:ascii="Times New Roman"/>
        </w:rPr>
        <w:t> </w:t>
      </w:r>
      <w:r>
        <w:rPr/>
        <w:t>has</w:t>
      </w:r>
      <w:r>
        <w:rPr>
          <w:rFonts w:ascii="Times New Roman"/>
        </w:rPr>
        <w:t> </w:t>
      </w:r>
      <w:r>
        <w:rPr/>
        <w:t>also</w:t>
      </w:r>
      <w:r>
        <w:rPr>
          <w:rFonts w:ascii="Times New Roman"/>
        </w:rPr>
        <w:t> </w:t>
      </w:r>
      <w:r>
        <w:rPr/>
        <w:t>increased,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29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42</w:t>
      </w:r>
      <w:r>
        <w:rPr>
          <w:rFonts w:ascii="Times New Roman"/>
        </w:rPr>
        <w:t> </w:t>
      </w:r>
      <w:r>
        <w:rPr/>
        <w:t>hectares.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these</w:t>
      </w:r>
      <w:r>
        <w:rPr>
          <w:rFonts w:ascii="Times New Roman"/>
        </w:rPr>
        <w:t> </w:t>
      </w:r>
      <w:r>
        <w:rPr/>
        <w:t>figures</w:t>
      </w:r>
      <w:r>
        <w:rPr>
          <w:rFonts w:ascii="Times New Roman"/>
        </w:rPr>
        <w:t> </w:t>
      </w:r>
      <w:r>
        <w:rPr/>
        <w:t>remain</w:t>
      </w:r>
      <w:r>
        <w:rPr>
          <w:rFonts w:ascii="Times New Roman"/>
        </w:rPr>
        <w:t> </w:t>
      </w:r>
      <w:r>
        <w:rPr/>
        <w:t>well</w:t>
      </w:r>
      <w:r>
        <w:rPr>
          <w:rFonts w:ascii="Times New Roman"/>
        </w:rPr>
        <w:t> </w:t>
      </w:r>
      <w:r>
        <w:rPr/>
        <w:t>below</w:t>
      </w:r>
      <w:r>
        <w:rPr>
          <w:rFonts w:ascii="Times New Roman"/>
        </w:rPr>
        <w:t> </w:t>
      </w:r>
      <w:r>
        <w:rPr/>
        <w:t>those</w:t>
      </w:r>
      <w:r>
        <w:rPr>
          <w:rFonts w:ascii="Times New Roman"/>
        </w:rPr>
        <w:t> </w:t>
      </w:r>
      <w:r>
        <w:rPr/>
        <w:t>required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meet</w:t>
      </w:r>
      <w:r>
        <w:rPr>
          <w:rFonts w:ascii="Times New Roman"/>
        </w:rPr>
        <w:t> </w:t>
      </w:r>
      <w:r>
        <w:rPr/>
        <w:t>local</w:t>
      </w:r>
      <w:r>
        <w:rPr>
          <w:rFonts w:ascii="Times New Roman"/>
        </w:rPr>
        <w:t> </w:t>
      </w:r>
      <w:r>
        <w:rPr/>
        <w:t>need,</w:t>
      </w:r>
      <w:r>
        <w:rPr>
          <w:rFonts w:ascii="Times New Roman"/>
        </w:rPr>
        <w:t> </w:t>
      </w:r>
      <w:r>
        <w:rPr/>
        <w:t>but</w:t>
      </w:r>
      <w:r>
        <w:rPr>
          <w:rFonts w:ascii="Times New Roman"/>
        </w:rPr>
        <w:t> </w:t>
      </w:r>
      <w:r>
        <w:rPr/>
        <w:t>they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higher</w:t>
      </w:r>
      <w:r>
        <w:rPr>
          <w:rFonts w:ascii="Times New Roman"/>
        </w:rPr>
        <w:t> </w:t>
      </w:r>
      <w:r>
        <w:rPr/>
        <w:t>than</w:t>
      </w:r>
      <w:r>
        <w:rPr>
          <w:rFonts w:ascii="Times New Roman"/>
        </w:rPr>
        <w:t> </w:t>
      </w:r>
      <w:r>
        <w:rPr/>
        <w:t>was</w:t>
      </w:r>
      <w:r>
        <w:rPr>
          <w:rFonts w:ascii="Times New Roman"/>
        </w:rPr>
        <w:t> </w:t>
      </w:r>
      <w:r>
        <w:rPr/>
        <w:t>proposed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draft</w:t>
      </w:r>
      <w:r>
        <w:rPr>
          <w:rFonts w:ascii="Times New Roman"/>
        </w:rPr>
        <w:t> </w:t>
      </w:r>
      <w:r>
        <w:rPr/>
        <w:t>Black</w:t>
      </w:r>
      <w:r>
        <w:rPr>
          <w:rFonts w:ascii="Times New Roman"/>
        </w:rPr>
        <w:t> </w:t>
      </w:r>
      <w:r>
        <w:rPr/>
        <w:t>Country</w:t>
      </w:r>
      <w:r>
        <w:rPr>
          <w:rFonts w:ascii="Times New Roman"/>
        </w:rPr>
        <w:t> </w:t>
      </w:r>
      <w:r>
        <w:rPr/>
        <w:t>Plan</w:t>
      </w:r>
      <w:r>
        <w:rPr>
          <w:rFonts w:ascii="Times New Roman"/>
        </w:rPr>
        <w:t> </w:t>
      </w:r>
      <w:r>
        <w:rPr/>
        <w:t>(BCP).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BCP</w:t>
      </w:r>
      <w:r>
        <w:rPr>
          <w:rFonts w:ascii="Times New Roman"/>
        </w:rPr>
        <w:t> </w:t>
      </w:r>
      <w:r>
        <w:rPr/>
        <w:t>proposed</w:t>
      </w:r>
      <w:r>
        <w:rPr>
          <w:rFonts w:ascii="Times New Roman"/>
        </w:rPr>
        <w:t> </w:t>
      </w:r>
      <w:r>
        <w:rPr/>
        <w:t>9,158</w:t>
      </w:r>
      <w:r>
        <w:rPr>
          <w:rFonts w:ascii="Times New Roman"/>
        </w:rPr>
        <w:t> </w:t>
      </w:r>
      <w:r>
        <w:rPr/>
        <w:t>homes</w:t>
      </w:r>
      <w:r>
        <w:rPr>
          <w:rFonts w:ascii="Times New Roman"/>
        </w:rPr>
        <w:t> </w:t>
      </w:r>
      <w:r>
        <w:rPr/>
        <w:t>(482</w:t>
      </w:r>
      <w:r>
        <w:rPr>
          <w:rFonts w:ascii="Times New Roman"/>
        </w:rPr>
        <w:t> </w:t>
      </w:r>
      <w:r>
        <w:rPr/>
        <w:t>per</w:t>
      </w:r>
      <w:r>
        <w:rPr>
          <w:rFonts w:ascii="Times New Roman"/>
        </w:rPr>
        <w:t> </w:t>
      </w:r>
      <w:r>
        <w:rPr/>
        <w:t>annum)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29</w:t>
      </w:r>
      <w:r>
        <w:rPr>
          <w:rFonts w:ascii="Times New Roman"/>
        </w:rPr>
        <w:t> </w:t>
      </w:r>
      <w:r>
        <w:rPr/>
        <w:t>hectares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new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land.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</w:rPr>
        <w:t> </w:t>
      </w:r>
      <w:r>
        <w:rPr/>
        <w:t>increase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provision</w:t>
      </w:r>
      <w:r>
        <w:rPr>
          <w:rFonts w:ascii="Times New Roman"/>
        </w:rPr>
        <w:t> </w:t>
      </w:r>
      <w:r>
        <w:rPr/>
        <w:t>means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number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homes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amount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employment</w:t>
      </w:r>
      <w:r>
        <w:rPr>
          <w:rFonts w:ascii="Times New Roman"/>
        </w:rPr>
        <w:t> </w:t>
      </w:r>
      <w:r>
        <w:rPr/>
        <w:t>land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need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exported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neighbouring</w:t>
      </w:r>
      <w:r>
        <w:rPr>
          <w:rFonts w:ascii="Times New Roman"/>
        </w:rPr>
        <w:t> </w:t>
      </w:r>
      <w:r>
        <w:rPr/>
        <w:t>authorities</w:t>
      </w:r>
      <w:r>
        <w:rPr>
          <w:rFonts w:ascii="Times New Roman"/>
        </w:rPr>
        <w:t> </w:t>
      </w:r>
      <w:r>
        <w:rPr/>
        <w:t>(including</w:t>
      </w:r>
      <w:r>
        <w:rPr>
          <w:rFonts w:ascii="Times New Roman"/>
        </w:rPr>
        <w:t> </w:t>
      </w:r>
      <w:r>
        <w:rPr/>
        <w:t>Walsall)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reduced.</w:t>
      </w:r>
    </w:p>
    <w:p>
      <w:pPr>
        <w:pStyle w:val="BodyText"/>
        <w:spacing w:before="46"/>
        <w:ind w:left="0"/>
      </w:pPr>
    </w:p>
    <w:p>
      <w:pPr>
        <w:pStyle w:val="BodyText"/>
        <w:spacing w:before="0"/>
        <w:ind w:left="112" w:right="80"/>
      </w:pPr>
      <w:r>
        <w:rPr/>
        <w:t>It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recognised</w:t>
      </w:r>
      <w:r>
        <w:rPr>
          <w:rFonts w:ascii="Times New Roman" w:hAnsi="Times New Roman"/>
        </w:rPr>
        <w:t> </w:t>
      </w:r>
      <w:r>
        <w:rPr/>
        <w:t>that</w:t>
      </w:r>
      <w:r>
        <w:rPr>
          <w:rFonts w:ascii="Times New Roman" w:hAnsi="Times New Roman"/>
        </w:rPr>
        <w:t> </w:t>
      </w:r>
      <w:r>
        <w:rPr/>
        <w:t>Sandwell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heavily</w:t>
      </w:r>
      <w:r>
        <w:rPr>
          <w:rFonts w:ascii="Times New Roman" w:hAnsi="Times New Roman"/>
        </w:rPr>
        <w:t> </w:t>
      </w:r>
      <w:r>
        <w:rPr/>
        <w:t>constrained,</w:t>
      </w:r>
      <w:r>
        <w:rPr>
          <w:rFonts w:ascii="Times New Roman" w:hAnsi="Times New Roman"/>
        </w:rPr>
        <w:t> </w:t>
      </w:r>
      <w:r>
        <w:rPr/>
        <w:t>being</w:t>
      </w:r>
      <w:r>
        <w:rPr>
          <w:rFonts w:ascii="Times New Roman" w:hAnsi="Times New Roman"/>
        </w:rPr>
        <w:t> </w:t>
      </w:r>
      <w:r>
        <w:rPr/>
        <w:t>surrounded</w:t>
      </w:r>
      <w:r>
        <w:rPr>
          <w:rFonts w:ascii="Times New Roman" w:hAnsi="Times New Roman"/>
        </w:rPr>
        <w:t> </w:t>
      </w:r>
      <w:r>
        <w:rPr/>
        <w:t>by</w:t>
      </w:r>
      <w:r>
        <w:rPr>
          <w:rFonts w:ascii="Times New Roman" w:hAnsi="Times New Roman"/>
        </w:rPr>
        <w:t> </w:t>
      </w:r>
      <w:r>
        <w:rPr/>
        <w:t>other</w:t>
      </w:r>
      <w:r>
        <w:rPr>
          <w:rFonts w:ascii="Times New Roman" w:hAnsi="Times New Roman"/>
        </w:rPr>
        <w:t> </w:t>
      </w:r>
      <w:r>
        <w:rPr/>
        <w:t>urban</w:t>
      </w:r>
      <w:r>
        <w:rPr>
          <w:rFonts w:ascii="Times New Roman" w:hAnsi="Times New Roman"/>
        </w:rPr>
        <w:t> </w:t>
      </w:r>
      <w:r>
        <w:rPr/>
        <w:t>authorities.</w:t>
      </w:r>
      <w:r>
        <w:rPr>
          <w:rFonts w:ascii="Times New Roman" w:hAnsi="Times New Roman"/>
        </w:rPr>
        <w:t> </w:t>
      </w:r>
      <w:r>
        <w:rPr/>
        <w:t>It</w:t>
      </w:r>
      <w:r>
        <w:rPr>
          <w:rFonts w:ascii="Times New Roman" w:hAnsi="Times New Roman"/>
        </w:rPr>
        <w:t> </w:t>
      </w:r>
      <w:r>
        <w:rPr/>
        <w:t>has</w:t>
      </w:r>
      <w:r>
        <w:rPr>
          <w:rFonts w:ascii="Times New Roman" w:hAnsi="Times New Roman"/>
        </w:rPr>
        <w:t> </w:t>
      </w:r>
      <w:r>
        <w:rPr/>
        <w:t>very</w:t>
      </w:r>
      <w:r>
        <w:rPr>
          <w:rFonts w:ascii="Times New Roman" w:hAnsi="Times New Roman"/>
        </w:rPr>
        <w:t> </w:t>
      </w:r>
      <w:r>
        <w:rPr/>
        <w:t>little</w:t>
      </w:r>
      <w:r>
        <w:rPr>
          <w:rFonts w:ascii="Times New Roman" w:hAnsi="Times New Roman"/>
        </w:rPr>
        <w:t> </w:t>
      </w:r>
      <w:r>
        <w:rPr/>
        <w:t>Green</w:t>
      </w:r>
      <w:r>
        <w:rPr>
          <w:rFonts w:ascii="Times New Roman" w:hAnsi="Times New Roman"/>
        </w:rPr>
        <w:t> </w:t>
      </w:r>
      <w:r>
        <w:rPr/>
        <w:t>Belt</w:t>
      </w:r>
      <w:r>
        <w:rPr>
          <w:rFonts w:ascii="Times New Roman" w:hAnsi="Times New Roman"/>
        </w:rPr>
        <w:t> </w:t>
      </w:r>
      <w:r>
        <w:rPr/>
        <w:t>(most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this</w:t>
      </w:r>
      <w:r>
        <w:rPr>
          <w:rFonts w:ascii="Times New Roman" w:hAnsi="Times New Roman"/>
        </w:rPr>
        <w:t> </w:t>
      </w:r>
      <w:r>
        <w:rPr/>
        <w:t>comprises</w:t>
      </w:r>
      <w:r>
        <w:rPr>
          <w:rFonts w:ascii="Times New Roman" w:hAnsi="Times New Roman"/>
        </w:rPr>
        <w:t> </w:t>
      </w:r>
      <w:r>
        <w:rPr/>
        <w:t>Sandwell</w:t>
      </w:r>
      <w:r>
        <w:rPr>
          <w:rFonts w:ascii="Times New Roman" w:hAnsi="Times New Roman"/>
        </w:rPr>
        <w:t> </w:t>
      </w:r>
      <w:r>
        <w:rPr/>
        <w:t>Valley)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very</w:t>
      </w:r>
      <w:r>
        <w:rPr>
          <w:rFonts w:ascii="Times New Roman" w:hAnsi="Times New Roman"/>
        </w:rPr>
        <w:t> </w:t>
      </w:r>
      <w:r>
        <w:rPr/>
        <w:t>few</w:t>
      </w:r>
      <w:r>
        <w:rPr>
          <w:spacing w:val="-2"/>
        </w:rPr>
        <w:t> </w:t>
      </w:r>
      <w:r>
        <w:rPr/>
        <w:t>vacant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unused</w:t>
      </w:r>
      <w:r>
        <w:rPr>
          <w:spacing w:val="-6"/>
        </w:rPr>
        <w:t> </w:t>
      </w:r>
      <w:r>
        <w:rPr/>
        <w:t>open</w:t>
      </w:r>
      <w:r>
        <w:rPr>
          <w:spacing w:val="-2"/>
        </w:rPr>
        <w:t> </w:t>
      </w:r>
      <w:r>
        <w:rPr/>
        <w:t>spaces.</w:t>
      </w:r>
      <w:r>
        <w:rPr>
          <w:spacing w:val="-4"/>
        </w:rPr>
        <w:t> </w:t>
      </w:r>
      <w:r>
        <w:rPr/>
        <w:t>Walsall’s</w:t>
      </w:r>
      <w:r>
        <w:rPr>
          <w:spacing w:val="-5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March</w:t>
      </w:r>
      <w:r>
        <w:rPr>
          <w:spacing w:val="-5"/>
        </w:rPr>
        <w:t> </w:t>
      </w:r>
      <w:r>
        <w:rPr/>
        <w:t>2023 and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October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cabinet</w:t>
      </w:r>
      <w:r>
        <w:rPr>
          <w:rFonts w:ascii="Times New Roman" w:hAnsi="Times New Roman"/>
        </w:rPr>
        <w:t> </w:t>
      </w:r>
      <w:r>
        <w:rPr/>
        <w:t>on</w:t>
      </w:r>
      <w:r>
        <w:rPr>
          <w:rFonts w:ascii="Times New Roman" w:hAnsi="Times New Roman"/>
        </w:rPr>
        <w:t> </w:t>
      </w:r>
      <w:r>
        <w:rPr/>
        <w:t>22</w:t>
      </w:r>
      <w:r>
        <w:rPr>
          <w:rFonts w:ascii="Times New Roman" w:hAnsi="Times New Roman"/>
        </w:rPr>
        <w:t> </w:t>
      </w:r>
      <w:r>
        <w:rPr/>
        <w:t>March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recognised</w:t>
      </w:r>
      <w:r>
        <w:rPr>
          <w:rFonts w:ascii="Times New Roman" w:hAnsi="Times New Roman"/>
        </w:rPr>
        <w:t> </w:t>
      </w:r>
      <w:r>
        <w:rPr/>
        <w:t>this</w:t>
      </w:r>
      <w:r>
        <w:rPr>
          <w:rFonts w:ascii="Times New Roman" w:hAnsi="Times New Roman"/>
        </w:rPr>
        <w:t> </w:t>
      </w:r>
      <w:r>
        <w:rPr/>
        <w:t>factor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response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consultation</w:t>
      </w:r>
      <w:r>
        <w:rPr>
          <w:rFonts w:ascii="Times New Roman" w:hAnsi="Times New Roman"/>
        </w:rPr>
        <w:t> </w:t>
      </w:r>
      <w:r>
        <w:rPr/>
        <w:t>on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earlier</w:t>
      </w:r>
      <w:r>
        <w:rPr>
          <w:rFonts w:ascii="Times New Roman" w:hAnsi="Times New Roman"/>
        </w:rPr>
        <w:t> </w:t>
      </w:r>
      <w:r>
        <w:rPr/>
        <w:t>drafts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Sandwell’s local plan. Walsall’s response was that the plan</w:t>
      </w:r>
      <w:r>
        <w:rPr>
          <w:rFonts w:ascii="Times New Roman" w:hAnsi="Times New Roman"/>
        </w:rPr>
        <w:t> </w:t>
      </w:r>
      <w:r>
        <w:rPr/>
        <w:t>should</w:t>
      </w:r>
      <w:r>
        <w:rPr>
          <w:rFonts w:ascii="Times New Roman" w:hAnsi="Times New Roman"/>
        </w:rPr>
        <w:t> </w:t>
      </w:r>
      <w:r>
        <w:rPr/>
        <w:t>aim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ensure</w:t>
      </w:r>
      <w:r>
        <w:rPr>
          <w:rFonts w:ascii="Times New Roman" w:hAnsi="Times New Roman"/>
        </w:rPr>
        <w:t> </w:t>
      </w:r>
      <w:r>
        <w:rPr/>
        <w:t>that</w:t>
      </w:r>
      <w:r>
        <w:rPr>
          <w:rFonts w:ascii="Times New Roman" w:hAnsi="Times New Roman"/>
        </w:rPr>
        <w:t> </w:t>
      </w:r>
      <w:r>
        <w:rPr/>
        <w:t>Sandwell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able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accommodate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much</w:t>
      </w:r>
      <w:r>
        <w:rPr>
          <w:rFonts w:ascii="Times New Roman" w:hAnsi="Times New Roman"/>
        </w:rPr>
        <w:t> </w:t>
      </w:r>
      <w:r>
        <w:rPr/>
        <w:t>housing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employment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possible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meet</w:t>
      </w:r>
      <w:r>
        <w:rPr>
          <w:rFonts w:ascii="Times New Roman" w:hAnsi="Times New Roman"/>
        </w:rPr>
        <w:t> </w:t>
      </w:r>
      <w:r>
        <w:rPr/>
        <w:t>its</w:t>
      </w:r>
      <w:r>
        <w:rPr>
          <w:rFonts w:ascii="Times New Roman" w:hAnsi="Times New Roman"/>
        </w:rPr>
        <w:t> </w:t>
      </w:r>
      <w:r>
        <w:rPr/>
        <w:t>own</w:t>
      </w:r>
      <w:r>
        <w:rPr>
          <w:rFonts w:ascii="Times New Roman" w:hAnsi="Times New Roman"/>
        </w:rPr>
        <w:t> </w:t>
      </w:r>
      <w:r>
        <w:rPr/>
        <w:t>needs</w:t>
      </w:r>
      <w:r>
        <w:rPr>
          <w:rFonts w:ascii="Times New Roman" w:hAnsi="Times New Roman"/>
        </w:rPr>
        <w:t> </w:t>
      </w:r>
      <w:r>
        <w:rPr/>
        <w:t>by</w:t>
      </w:r>
      <w:r>
        <w:rPr>
          <w:rFonts w:ascii="Times New Roman" w:hAnsi="Times New Roman"/>
        </w:rPr>
        <w:t> </w:t>
      </w:r>
      <w:r>
        <w:rPr/>
        <w:t>making</w:t>
      </w:r>
      <w:r>
        <w:rPr>
          <w:rFonts w:ascii="Times New Roman" w:hAnsi="Times New Roman"/>
        </w:rPr>
        <w:t> </w:t>
      </w:r>
      <w:r>
        <w:rPr/>
        <w:t>effective</w:t>
      </w:r>
      <w:r>
        <w:rPr>
          <w:rFonts w:ascii="Times New Roman" w:hAnsi="Times New Roman"/>
        </w:rPr>
        <w:t> </w:t>
      </w:r>
      <w:r>
        <w:rPr/>
        <w:t>use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land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maximising</w:t>
      </w:r>
      <w:r>
        <w:rPr>
          <w:rFonts w:ascii="Times New Roman" w:hAnsi="Times New Roman"/>
        </w:rPr>
        <w:t> </w:t>
      </w:r>
      <w:r>
        <w:rPr/>
        <w:t>densities.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  <w:ind w:left="112"/>
      </w:pPr>
      <w:r>
        <w:rPr/>
        <w:t>As</w:t>
      </w:r>
      <w:r>
        <w:rPr>
          <w:rFonts w:ascii="Times New Roman"/>
          <w:spacing w:val="3"/>
        </w:rPr>
        <w:t> </w:t>
      </w:r>
      <w:r>
        <w:rPr/>
        <w:t>such,</w:t>
      </w:r>
      <w:r>
        <w:rPr>
          <w:rFonts w:ascii="Times New Roman"/>
          <w:spacing w:val="2"/>
        </w:rPr>
        <w:t> </w:t>
      </w:r>
      <w:r>
        <w:rPr/>
        <w:t>the</w:t>
      </w:r>
      <w:r>
        <w:rPr>
          <w:rFonts w:ascii="Times New Roman"/>
          <w:spacing w:val="6"/>
        </w:rPr>
        <w:t> </w:t>
      </w:r>
      <w:r>
        <w:rPr/>
        <w:t>local</w:t>
      </w:r>
      <w:r>
        <w:rPr>
          <w:rFonts w:ascii="Times New Roman"/>
          <w:spacing w:val="2"/>
        </w:rPr>
        <w:t> </w:t>
      </w:r>
      <w:r>
        <w:rPr/>
        <w:t>plan</w:t>
      </w:r>
      <w:r>
        <w:rPr>
          <w:rFonts w:ascii="Times New Roman"/>
          <w:spacing w:val="3"/>
        </w:rPr>
        <w:t> </w:t>
      </w:r>
      <w:r>
        <w:rPr/>
        <w:t>(publication</w:t>
      </w:r>
      <w:r>
        <w:rPr>
          <w:rFonts w:ascii="Times New Roman"/>
          <w:spacing w:val="5"/>
        </w:rPr>
        <w:t> </w:t>
      </w:r>
      <w:r>
        <w:rPr/>
        <w:t>stage)</w:t>
      </w:r>
      <w:r>
        <w:rPr>
          <w:rFonts w:ascii="Times New Roman"/>
          <w:spacing w:val="5"/>
        </w:rPr>
        <w:t> </w:t>
      </w:r>
      <w:r>
        <w:rPr/>
        <w:t>can</w:t>
      </w:r>
      <w:r>
        <w:rPr>
          <w:rFonts w:ascii="Times New Roman"/>
          <w:spacing w:val="5"/>
        </w:rPr>
        <w:t> </w:t>
      </w:r>
      <w:r>
        <w:rPr/>
        <w:t>be</w:t>
      </w:r>
      <w:r>
        <w:rPr>
          <w:rFonts w:ascii="Times New Roman"/>
          <w:spacing w:val="3"/>
        </w:rPr>
        <w:t> </w:t>
      </w:r>
      <w:r>
        <w:rPr>
          <w:spacing w:val="-2"/>
        </w:rPr>
        <w:t>supported.</w:t>
      </w:r>
    </w:p>
    <w:sectPr>
      <w:pgSz w:w="11910" w:h="1685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3" w:hanging="72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7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1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833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833" w:hanging="72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833" w:hanging="7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Liz.forster@walsall.gov.uk" TargetMode="External"/><Relationship Id="rId7" Type="http://schemas.openxmlformats.org/officeDocument/2006/relationships/hyperlink" Target="https://www.sandwell.gov.uk/planning/sandwell-local-plan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dc:subject>PlanControl_Recommendations</dc:subject>
  <dc:title>1</dc:title>
  <dcterms:created xsi:type="dcterms:W3CDTF">2024-11-08T10:35:22Z</dcterms:created>
  <dcterms:modified xsi:type="dcterms:W3CDTF">2024-11-08T10:35:22Z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2024-11-08T00:00:00Z</vt:filetime>
  </property>
  <property fmtid="{D5CDD505-2E9C-101B-9397-08002B2CF9AE}" pid="5" name="Producer">
    <vt:lpwstr>Neevia Document Converter Pro v6.9 (http://neevia.com)</vt:lpwstr>
  </property>
</Properties>
</file>