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A90650"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3BA55F42" wp14:editId="52442A30">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1B9C0D7"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3BA55F42"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51B9C0D7"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686416E2" w14:textId="77777777" w:rsidR="00624FC0" w:rsidRDefault="00624FC0" w:rsidP="00AF18B7">
      <w:pPr>
        <w:ind w:left="-170" w:right="-170"/>
        <w:rPr>
          <w:rFonts w:ascii="Arial" w:hAnsi="Arial" w:cs="Arial"/>
          <w:b/>
          <w:sz w:val="32"/>
          <w:szCs w:val="32"/>
        </w:rPr>
      </w:pPr>
    </w:p>
    <w:p w14:paraId="62CEC48D"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31573701"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79E5FCC6"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071F28DA"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516EDC7B" w14:textId="77777777" w:rsidR="00A93CDF" w:rsidRPr="00BE6E7B" w:rsidRDefault="00A93CDF" w:rsidP="00AF18B7">
      <w:pPr>
        <w:spacing w:after="0" w:line="240" w:lineRule="auto"/>
        <w:ind w:left="-170" w:right="-170"/>
        <w:jc w:val="both"/>
        <w:rPr>
          <w:rFonts w:ascii="Arial" w:hAnsi="Arial" w:cs="Arial"/>
        </w:rPr>
      </w:pPr>
    </w:p>
    <w:p w14:paraId="250D37BF"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072064CB"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566F2A73" w14:textId="77777777" w:rsidTr="008A33E8">
        <w:trPr>
          <w:trHeight w:val="60"/>
        </w:trPr>
        <w:tc>
          <w:tcPr>
            <w:tcW w:w="9516" w:type="dxa"/>
          </w:tcPr>
          <w:p w14:paraId="00C78163"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00BB6AF1" w14:textId="77777777" w:rsidR="00A92CB0" w:rsidRPr="00BE6E7B" w:rsidRDefault="00A92CB0" w:rsidP="00A92CB0">
            <w:pPr>
              <w:jc w:val="both"/>
              <w:rPr>
                <w:rFonts w:ascii="Arial" w:hAnsi="Arial" w:cs="Arial"/>
              </w:rPr>
            </w:pPr>
          </w:p>
          <w:p w14:paraId="310246F7"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3F69458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449D751E"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67A2E80C"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6FAD00A1" w14:textId="77777777" w:rsidR="00A92CB0" w:rsidRPr="00BE6E7B" w:rsidRDefault="00A92CB0" w:rsidP="009D6523">
            <w:pPr>
              <w:pStyle w:val="ListParagraph"/>
              <w:ind w:left="336" w:hanging="284"/>
              <w:jc w:val="both"/>
              <w:rPr>
                <w:rFonts w:ascii="Arial" w:hAnsi="Arial" w:cs="Arial"/>
              </w:rPr>
            </w:pPr>
          </w:p>
          <w:p w14:paraId="5AFE0C62"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5F2DFB05" w14:textId="77777777" w:rsidR="009D6523" w:rsidRPr="00BE6E7B" w:rsidRDefault="009D6523" w:rsidP="009D6523">
            <w:pPr>
              <w:ind w:left="336" w:hanging="284"/>
              <w:jc w:val="both"/>
              <w:rPr>
                <w:rFonts w:ascii="Arial" w:hAnsi="Arial" w:cs="Arial"/>
              </w:rPr>
            </w:pPr>
          </w:p>
          <w:p w14:paraId="0203CC7B"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66C8401B" w14:textId="77777777" w:rsidR="00A92CB0" w:rsidRPr="00BE6E7B" w:rsidRDefault="00A92CB0" w:rsidP="009D6523">
            <w:pPr>
              <w:pStyle w:val="ListParagraph"/>
              <w:ind w:left="336" w:hanging="284"/>
              <w:jc w:val="both"/>
              <w:rPr>
                <w:rFonts w:ascii="Arial" w:hAnsi="Arial" w:cs="Arial"/>
              </w:rPr>
            </w:pPr>
          </w:p>
          <w:p w14:paraId="2B503935"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3FAF783A" w14:textId="77777777" w:rsidR="00A92CB0" w:rsidRPr="00BE6E7B" w:rsidRDefault="00A92CB0" w:rsidP="009D6523">
            <w:pPr>
              <w:pStyle w:val="ListParagraph"/>
              <w:ind w:left="336" w:hanging="284"/>
              <w:jc w:val="both"/>
              <w:rPr>
                <w:rFonts w:ascii="Arial" w:hAnsi="Arial" w:cs="Arial"/>
              </w:rPr>
            </w:pPr>
          </w:p>
          <w:p w14:paraId="49A417F8"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37386933" w14:textId="77777777" w:rsidR="008A33E8" w:rsidRPr="008A33E8" w:rsidRDefault="008A33E8" w:rsidP="008A33E8">
            <w:pPr>
              <w:pStyle w:val="ListParagraph"/>
              <w:rPr>
                <w:rFonts w:ascii="Arial" w:hAnsi="Arial" w:cs="Arial"/>
              </w:rPr>
            </w:pPr>
          </w:p>
          <w:p w14:paraId="0A2896C8"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522D348C" w14:textId="77777777" w:rsidR="009D6523" w:rsidRPr="009D6523" w:rsidRDefault="009D6523" w:rsidP="009D6523">
            <w:pPr>
              <w:pStyle w:val="ListParagraph"/>
              <w:rPr>
                <w:rFonts w:ascii="Arial" w:hAnsi="Arial" w:cs="Arial"/>
                <w:sz w:val="24"/>
                <w:szCs w:val="24"/>
              </w:rPr>
            </w:pPr>
          </w:p>
          <w:p w14:paraId="2B45BA0C"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2CFF3A5F" w14:textId="77777777" w:rsidR="00A92CB0" w:rsidRPr="008A33E8" w:rsidRDefault="00A92CB0" w:rsidP="008A33E8">
            <w:pPr>
              <w:jc w:val="both"/>
              <w:rPr>
                <w:rFonts w:ascii="Arial" w:hAnsi="Arial" w:cs="Arial"/>
                <w:sz w:val="24"/>
                <w:szCs w:val="24"/>
              </w:rPr>
            </w:pPr>
          </w:p>
        </w:tc>
      </w:tr>
    </w:tbl>
    <w:p w14:paraId="01BC52C0" w14:textId="77777777" w:rsidR="00BE6E7B" w:rsidRDefault="00BE6E7B"/>
    <w:p w14:paraId="30BF427A" w14:textId="77777777" w:rsidR="007A0822" w:rsidRDefault="007A0822"/>
    <w:p w14:paraId="34661B0A"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39B43201"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4C281B82"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027E3116" w14:textId="77777777" w:rsidTr="008A33E8">
        <w:tc>
          <w:tcPr>
            <w:tcW w:w="2836" w:type="dxa"/>
            <w:tcBorders>
              <w:top w:val="single" w:sz="6" w:space="0" w:color="auto"/>
              <w:left w:val="single" w:sz="6" w:space="0" w:color="auto"/>
              <w:bottom w:val="single" w:sz="6" w:space="0" w:color="auto"/>
              <w:right w:val="single" w:sz="6" w:space="0" w:color="auto"/>
            </w:tcBorders>
          </w:tcPr>
          <w:p w14:paraId="50EF19CB"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7FBD5AE2"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1E547DA6"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2A65125D"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54EA97A9" w14:textId="77777777" w:rsidTr="008A33E8">
        <w:tc>
          <w:tcPr>
            <w:tcW w:w="2836" w:type="dxa"/>
            <w:tcBorders>
              <w:top w:val="single" w:sz="6" w:space="0" w:color="auto"/>
              <w:left w:val="single" w:sz="6" w:space="0" w:color="auto"/>
              <w:bottom w:val="single" w:sz="6" w:space="0" w:color="auto"/>
              <w:right w:val="single" w:sz="6" w:space="0" w:color="auto"/>
            </w:tcBorders>
          </w:tcPr>
          <w:p w14:paraId="3E2DCE6B"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7E54A5E7"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106D8742" w14:textId="77777777" w:rsidR="00DD2D64" w:rsidRPr="00A92CB0" w:rsidRDefault="00DD2D64" w:rsidP="00857690">
            <w:pPr>
              <w:rPr>
                <w:rFonts w:ascii="Arial" w:hAnsi="Arial" w:cs="Arial"/>
                <w:b/>
              </w:rPr>
            </w:pPr>
          </w:p>
        </w:tc>
      </w:tr>
      <w:tr w:rsidR="00DD2D64" w14:paraId="09467645" w14:textId="77777777" w:rsidTr="008A33E8">
        <w:tc>
          <w:tcPr>
            <w:tcW w:w="2836" w:type="dxa"/>
            <w:tcBorders>
              <w:top w:val="single" w:sz="6" w:space="0" w:color="auto"/>
              <w:left w:val="single" w:sz="6" w:space="0" w:color="auto"/>
              <w:bottom w:val="single" w:sz="6" w:space="0" w:color="auto"/>
              <w:right w:val="single" w:sz="6" w:space="0" w:color="auto"/>
            </w:tcBorders>
          </w:tcPr>
          <w:p w14:paraId="46C9206F"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2CEE2DB3"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485BEAAB" w14:textId="77777777" w:rsidR="00DD2D64" w:rsidRPr="00A92CB0" w:rsidRDefault="00DD2D64" w:rsidP="00857690">
            <w:pPr>
              <w:rPr>
                <w:rFonts w:ascii="Arial" w:hAnsi="Arial" w:cs="Arial"/>
                <w:b/>
              </w:rPr>
            </w:pPr>
          </w:p>
        </w:tc>
      </w:tr>
      <w:tr w:rsidR="00DD2D64" w14:paraId="20C26C5D" w14:textId="77777777" w:rsidTr="008A33E8">
        <w:tc>
          <w:tcPr>
            <w:tcW w:w="2836" w:type="dxa"/>
            <w:tcBorders>
              <w:top w:val="single" w:sz="6" w:space="0" w:color="auto"/>
              <w:left w:val="single" w:sz="6" w:space="0" w:color="auto"/>
              <w:bottom w:val="single" w:sz="6" w:space="0" w:color="auto"/>
              <w:right w:val="single" w:sz="6" w:space="0" w:color="auto"/>
            </w:tcBorders>
          </w:tcPr>
          <w:p w14:paraId="6F33E7DE"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35530F55"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4E800812" w14:textId="77777777" w:rsidR="00DD2D64" w:rsidRPr="00A92CB0" w:rsidRDefault="00DD2D64" w:rsidP="00857690">
            <w:pPr>
              <w:rPr>
                <w:rFonts w:ascii="Arial" w:hAnsi="Arial" w:cs="Arial"/>
                <w:b/>
              </w:rPr>
            </w:pPr>
          </w:p>
        </w:tc>
      </w:tr>
      <w:tr w:rsidR="00DD2D64" w14:paraId="2B4E5469" w14:textId="77777777" w:rsidTr="008A33E8">
        <w:tc>
          <w:tcPr>
            <w:tcW w:w="2836" w:type="dxa"/>
            <w:tcBorders>
              <w:top w:val="single" w:sz="6" w:space="0" w:color="auto"/>
              <w:left w:val="single" w:sz="6" w:space="0" w:color="auto"/>
              <w:bottom w:val="single" w:sz="6" w:space="0" w:color="auto"/>
              <w:right w:val="single" w:sz="6" w:space="0" w:color="auto"/>
            </w:tcBorders>
          </w:tcPr>
          <w:p w14:paraId="5DC3ECBF"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405E47BC"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7BF2C3CC" w14:textId="77777777" w:rsidR="00DD2D64" w:rsidRPr="00A92CB0" w:rsidRDefault="00DD2D64" w:rsidP="00857690">
            <w:pPr>
              <w:rPr>
                <w:rFonts w:ascii="Arial" w:hAnsi="Arial" w:cs="Arial"/>
                <w:b/>
              </w:rPr>
            </w:pPr>
          </w:p>
        </w:tc>
      </w:tr>
      <w:tr w:rsidR="00DD2D64" w14:paraId="207280CE" w14:textId="77777777" w:rsidTr="008A33E8">
        <w:tc>
          <w:tcPr>
            <w:tcW w:w="2836" w:type="dxa"/>
            <w:tcBorders>
              <w:top w:val="single" w:sz="6" w:space="0" w:color="auto"/>
              <w:left w:val="single" w:sz="6" w:space="0" w:color="auto"/>
              <w:bottom w:val="single" w:sz="6" w:space="0" w:color="auto"/>
              <w:right w:val="single" w:sz="6" w:space="0" w:color="auto"/>
            </w:tcBorders>
          </w:tcPr>
          <w:p w14:paraId="7708F7D0"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2E17E531"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65C061BD" w14:textId="77777777" w:rsidR="00DD2D64" w:rsidRPr="00A92CB0" w:rsidRDefault="00DD2D64" w:rsidP="00857690">
            <w:pPr>
              <w:rPr>
                <w:rFonts w:ascii="Arial" w:hAnsi="Arial" w:cs="Arial"/>
                <w:b/>
              </w:rPr>
            </w:pPr>
          </w:p>
        </w:tc>
      </w:tr>
      <w:tr w:rsidR="002356A8" w14:paraId="23949408" w14:textId="77777777" w:rsidTr="008A33E8">
        <w:tc>
          <w:tcPr>
            <w:tcW w:w="2836" w:type="dxa"/>
            <w:tcBorders>
              <w:top w:val="single" w:sz="6" w:space="0" w:color="auto"/>
              <w:left w:val="single" w:sz="6" w:space="0" w:color="auto"/>
              <w:bottom w:val="single" w:sz="6" w:space="0" w:color="auto"/>
              <w:right w:val="single" w:sz="6" w:space="0" w:color="auto"/>
            </w:tcBorders>
          </w:tcPr>
          <w:p w14:paraId="63C41CF3"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7597865E" w14:textId="1BDCF985"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10ABA29" w14:textId="77777777" w:rsidR="002356A8" w:rsidRPr="00A92CB0" w:rsidRDefault="002356A8" w:rsidP="002356A8">
            <w:pPr>
              <w:rPr>
                <w:rFonts w:ascii="Arial" w:hAnsi="Arial" w:cs="Arial"/>
                <w:b/>
              </w:rPr>
            </w:pPr>
          </w:p>
        </w:tc>
      </w:tr>
      <w:tr w:rsidR="002356A8" w14:paraId="2BFF206B" w14:textId="77777777" w:rsidTr="008A33E8">
        <w:tc>
          <w:tcPr>
            <w:tcW w:w="2836" w:type="dxa"/>
            <w:tcBorders>
              <w:top w:val="single" w:sz="6" w:space="0" w:color="auto"/>
              <w:left w:val="single" w:sz="6" w:space="0" w:color="auto"/>
              <w:bottom w:val="single" w:sz="6" w:space="0" w:color="auto"/>
              <w:right w:val="single" w:sz="6" w:space="0" w:color="auto"/>
            </w:tcBorders>
          </w:tcPr>
          <w:p w14:paraId="15FFC848"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10B32FAD" w14:textId="075D1406"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4538B832" w14:textId="77777777" w:rsidR="002356A8" w:rsidRPr="00A92CB0" w:rsidRDefault="002356A8" w:rsidP="002356A8">
            <w:pPr>
              <w:rPr>
                <w:rFonts w:ascii="Arial" w:hAnsi="Arial" w:cs="Arial"/>
                <w:b/>
              </w:rPr>
            </w:pPr>
          </w:p>
        </w:tc>
      </w:tr>
      <w:tr w:rsidR="002356A8" w14:paraId="6DEEC9A2" w14:textId="77777777" w:rsidTr="008A33E8">
        <w:tc>
          <w:tcPr>
            <w:tcW w:w="2836" w:type="dxa"/>
            <w:tcBorders>
              <w:top w:val="single" w:sz="6" w:space="0" w:color="auto"/>
              <w:left w:val="single" w:sz="6" w:space="0" w:color="auto"/>
              <w:bottom w:val="single" w:sz="6" w:space="0" w:color="auto"/>
              <w:right w:val="single" w:sz="6" w:space="0" w:color="auto"/>
            </w:tcBorders>
          </w:tcPr>
          <w:p w14:paraId="758B82EF"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042AF168" w14:textId="18D5E035"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7E7BC984" w14:textId="77777777" w:rsidR="002356A8" w:rsidRPr="00A92CB0" w:rsidRDefault="002356A8" w:rsidP="002356A8">
            <w:pPr>
              <w:rPr>
                <w:rFonts w:ascii="Arial" w:hAnsi="Arial" w:cs="Arial"/>
                <w:b/>
              </w:rPr>
            </w:pPr>
          </w:p>
        </w:tc>
      </w:tr>
      <w:tr w:rsidR="002356A8" w14:paraId="2496A3C6" w14:textId="77777777" w:rsidTr="008A33E8">
        <w:tc>
          <w:tcPr>
            <w:tcW w:w="2836" w:type="dxa"/>
            <w:tcBorders>
              <w:top w:val="single" w:sz="6" w:space="0" w:color="auto"/>
              <w:left w:val="single" w:sz="6" w:space="0" w:color="auto"/>
              <w:bottom w:val="single" w:sz="6" w:space="0" w:color="auto"/>
              <w:right w:val="single" w:sz="6" w:space="0" w:color="auto"/>
            </w:tcBorders>
          </w:tcPr>
          <w:p w14:paraId="7CBA2F47"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0DB4B87F" w14:textId="6007034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916A3CB" w14:textId="77777777" w:rsidR="002356A8" w:rsidRPr="00A92CB0" w:rsidRDefault="002356A8" w:rsidP="002356A8">
            <w:pPr>
              <w:rPr>
                <w:rFonts w:ascii="Arial" w:hAnsi="Arial" w:cs="Arial"/>
                <w:b/>
              </w:rPr>
            </w:pPr>
          </w:p>
        </w:tc>
      </w:tr>
      <w:tr w:rsidR="002356A8" w14:paraId="03A85D26" w14:textId="77777777" w:rsidTr="008A33E8">
        <w:tc>
          <w:tcPr>
            <w:tcW w:w="2836" w:type="dxa"/>
            <w:tcBorders>
              <w:top w:val="single" w:sz="6" w:space="0" w:color="auto"/>
              <w:left w:val="single" w:sz="6" w:space="0" w:color="auto"/>
              <w:bottom w:val="single" w:sz="6" w:space="0" w:color="auto"/>
              <w:right w:val="single" w:sz="6" w:space="0" w:color="auto"/>
            </w:tcBorders>
          </w:tcPr>
          <w:p w14:paraId="4215B487"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55BB7177" w14:textId="0816AE11"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12FCB494" w14:textId="77777777" w:rsidR="002356A8" w:rsidRPr="006A05A3" w:rsidRDefault="002356A8" w:rsidP="002356A8">
            <w:pPr>
              <w:rPr>
                <w:b/>
              </w:rPr>
            </w:pPr>
          </w:p>
        </w:tc>
      </w:tr>
    </w:tbl>
    <w:p w14:paraId="6D0A23F0" w14:textId="77777777" w:rsidR="00FB42ED" w:rsidRDefault="00FB42ED" w:rsidP="003A271F">
      <w:pPr>
        <w:jc w:val="both"/>
        <w:rPr>
          <w:rFonts w:ascii="Arial" w:hAnsi="Arial" w:cs="Arial"/>
        </w:rPr>
      </w:pPr>
    </w:p>
    <w:p w14:paraId="3911A3AD" w14:textId="77777777" w:rsidR="00DF2807" w:rsidRPr="008A33E8" w:rsidRDefault="00DF2807" w:rsidP="003A271F">
      <w:pPr>
        <w:jc w:val="both"/>
        <w:rPr>
          <w:rFonts w:ascii="Arial" w:hAnsi="Arial" w:cs="Arial"/>
        </w:rPr>
      </w:pPr>
      <w:r w:rsidRPr="008A33E8">
        <w:rPr>
          <w:rFonts w:ascii="Arial" w:hAnsi="Arial" w:cs="Arial"/>
        </w:rPr>
        <w:t>Notes:</w:t>
      </w:r>
    </w:p>
    <w:p w14:paraId="74C0F67E"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29BD2707" w14:textId="77777777" w:rsidR="000278B6" w:rsidRPr="008A33E8" w:rsidRDefault="000278B6" w:rsidP="003A271F">
      <w:pPr>
        <w:pStyle w:val="ListParagraph"/>
        <w:ind w:left="360"/>
        <w:jc w:val="both"/>
        <w:rPr>
          <w:rFonts w:ascii="Arial" w:hAnsi="Arial" w:cs="Arial"/>
        </w:rPr>
      </w:pPr>
    </w:p>
    <w:p w14:paraId="588EF6B5"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7F9B5C4F"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2C339A68" w14:textId="77777777" w:rsidTr="00557C3F">
        <w:tc>
          <w:tcPr>
            <w:tcW w:w="9030" w:type="dxa"/>
            <w:gridSpan w:val="5"/>
            <w:vAlign w:val="center"/>
          </w:tcPr>
          <w:p w14:paraId="06314BBF"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166E6870" w14:textId="77777777" w:rsidTr="007A0822">
        <w:trPr>
          <w:trHeight w:val="510"/>
        </w:trPr>
        <w:tc>
          <w:tcPr>
            <w:tcW w:w="3690" w:type="dxa"/>
            <w:vAlign w:val="center"/>
          </w:tcPr>
          <w:p w14:paraId="52B74E37"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5D4063ED" w14:textId="77777777" w:rsidR="00094CC0" w:rsidRPr="008A33E8" w:rsidRDefault="00094CC0" w:rsidP="00FB6747">
            <w:pPr>
              <w:rPr>
                <w:rFonts w:ascii="Arial" w:hAnsi="Arial" w:cs="Arial"/>
              </w:rPr>
            </w:pPr>
          </w:p>
        </w:tc>
        <w:tc>
          <w:tcPr>
            <w:tcW w:w="250" w:type="dxa"/>
            <w:vMerge w:val="restart"/>
            <w:shd w:val="clear" w:color="auto" w:fill="auto"/>
            <w:vAlign w:val="center"/>
          </w:tcPr>
          <w:p w14:paraId="0A467409" w14:textId="77777777" w:rsidR="00094CC0" w:rsidRPr="008A33E8" w:rsidRDefault="00094CC0" w:rsidP="00FB6747">
            <w:pPr>
              <w:rPr>
                <w:rFonts w:ascii="Arial" w:hAnsi="Arial" w:cs="Arial"/>
              </w:rPr>
            </w:pPr>
          </w:p>
        </w:tc>
        <w:tc>
          <w:tcPr>
            <w:tcW w:w="3774" w:type="dxa"/>
            <w:vAlign w:val="center"/>
          </w:tcPr>
          <w:p w14:paraId="4BDE3730"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26F815F0" w14:textId="77777777" w:rsidR="00094CC0" w:rsidRPr="008A33E8" w:rsidRDefault="00094CC0" w:rsidP="00445397">
            <w:pPr>
              <w:jc w:val="both"/>
              <w:rPr>
                <w:rFonts w:ascii="Arial" w:hAnsi="Arial" w:cs="Arial"/>
              </w:rPr>
            </w:pPr>
          </w:p>
        </w:tc>
      </w:tr>
      <w:tr w:rsidR="00094CC0" w:rsidRPr="008A33E8" w14:paraId="6084C74F" w14:textId="77777777" w:rsidTr="007A0822">
        <w:trPr>
          <w:trHeight w:val="510"/>
        </w:trPr>
        <w:tc>
          <w:tcPr>
            <w:tcW w:w="3690" w:type="dxa"/>
            <w:vAlign w:val="center"/>
          </w:tcPr>
          <w:p w14:paraId="24A958C5"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0FBF4D5E" w14:textId="77777777" w:rsidR="00094CC0" w:rsidRPr="008A33E8" w:rsidRDefault="00094CC0" w:rsidP="00FB6747">
            <w:pPr>
              <w:rPr>
                <w:rFonts w:ascii="Arial" w:hAnsi="Arial" w:cs="Arial"/>
              </w:rPr>
            </w:pPr>
          </w:p>
        </w:tc>
        <w:tc>
          <w:tcPr>
            <w:tcW w:w="250" w:type="dxa"/>
            <w:vMerge/>
            <w:shd w:val="clear" w:color="auto" w:fill="auto"/>
            <w:vAlign w:val="center"/>
          </w:tcPr>
          <w:p w14:paraId="3907D3C9" w14:textId="77777777" w:rsidR="00094CC0" w:rsidRPr="008A33E8" w:rsidRDefault="00094CC0" w:rsidP="00FB6747">
            <w:pPr>
              <w:rPr>
                <w:rFonts w:ascii="Arial" w:hAnsi="Arial" w:cs="Arial"/>
              </w:rPr>
            </w:pPr>
          </w:p>
        </w:tc>
        <w:tc>
          <w:tcPr>
            <w:tcW w:w="3774" w:type="dxa"/>
            <w:vAlign w:val="center"/>
          </w:tcPr>
          <w:p w14:paraId="7C54882E"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51F93576" w14:textId="77777777" w:rsidR="00094CC0" w:rsidRPr="008A33E8" w:rsidRDefault="00094CC0" w:rsidP="00445397">
            <w:pPr>
              <w:jc w:val="both"/>
              <w:rPr>
                <w:rFonts w:ascii="Arial" w:hAnsi="Arial" w:cs="Arial"/>
              </w:rPr>
            </w:pPr>
          </w:p>
        </w:tc>
      </w:tr>
      <w:tr w:rsidR="00094CC0" w:rsidRPr="008A33E8" w14:paraId="211EC5FB" w14:textId="77777777" w:rsidTr="007A0822">
        <w:trPr>
          <w:trHeight w:val="510"/>
        </w:trPr>
        <w:tc>
          <w:tcPr>
            <w:tcW w:w="3690" w:type="dxa"/>
            <w:vAlign w:val="center"/>
          </w:tcPr>
          <w:p w14:paraId="60DEFA90"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653F507C" w14:textId="77777777" w:rsidR="00094CC0" w:rsidRPr="008A33E8" w:rsidRDefault="00094CC0" w:rsidP="00FB6747">
            <w:pPr>
              <w:rPr>
                <w:rFonts w:ascii="Arial" w:hAnsi="Arial" w:cs="Arial"/>
              </w:rPr>
            </w:pPr>
          </w:p>
        </w:tc>
        <w:tc>
          <w:tcPr>
            <w:tcW w:w="250" w:type="dxa"/>
            <w:vMerge/>
            <w:shd w:val="clear" w:color="auto" w:fill="auto"/>
            <w:vAlign w:val="center"/>
          </w:tcPr>
          <w:p w14:paraId="48FF8DA6" w14:textId="77777777" w:rsidR="00094CC0" w:rsidRPr="008A33E8" w:rsidRDefault="00094CC0" w:rsidP="00FB6747">
            <w:pPr>
              <w:rPr>
                <w:rFonts w:ascii="Arial" w:hAnsi="Arial" w:cs="Arial"/>
              </w:rPr>
            </w:pPr>
          </w:p>
        </w:tc>
        <w:tc>
          <w:tcPr>
            <w:tcW w:w="3774" w:type="dxa"/>
            <w:vAlign w:val="center"/>
          </w:tcPr>
          <w:p w14:paraId="0EE9E2AA"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3DA94091" w14:textId="77777777" w:rsidR="00094CC0" w:rsidRPr="008A33E8" w:rsidRDefault="00094CC0" w:rsidP="00445397">
            <w:pPr>
              <w:jc w:val="both"/>
              <w:rPr>
                <w:rFonts w:ascii="Arial" w:hAnsi="Arial" w:cs="Arial"/>
              </w:rPr>
            </w:pPr>
          </w:p>
        </w:tc>
      </w:tr>
      <w:tr w:rsidR="00094CC0" w:rsidRPr="008A33E8" w14:paraId="475E4B0B" w14:textId="77777777" w:rsidTr="007A0822">
        <w:trPr>
          <w:trHeight w:val="510"/>
        </w:trPr>
        <w:tc>
          <w:tcPr>
            <w:tcW w:w="3690" w:type="dxa"/>
            <w:vAlign w:val="center"/>
          </w:tcPr>
          <w:p w14:paraId="349DF6B7"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2B0E9DBA" w14:textId="77777777" w:rsidR="00094CC0" w:rsidRPr="008A33E8" w:rsidRDefault="00094CC0" w:rsidP="00FB6747">
            <w:pPr>
              <w:rPr>
                <w:rFonts w:ascii="Arial" w:hAnsi="Arial" w:cs="Arial"/>
              </w:rPr>
            </w:pPr>
          </w:p>
        </w:tc>
        <w:tc>
          <w:tcPr>
            <w:tcW w:w="250" w:type="dxa"/>
            <w:vMerge/>
            <w:shd w:val="clear" w:color="auto" w:fill="auto"/>
            <w:vAlign w:val="center"/>
          </w:tcPr>
          <w:p w14:paraId="6AC5BAD7" w14:textId="77777777" w:rsidR="00094CC0" w:rsidRPr="008A33E8" w:rsidRDefault="00094CC0" w:rsidP="00FB6747">
            <w:pPr>
              <w:rPr>
                <w:rFonts w:ascii="Arial" w:hAnsi="Arial" w:cs="Arial"/>
              </w:rPr>
            </w:pPr>
          </w:p>
        </w:tc>
        <w:tc>
          <w:tcPr>
            <w:tcW w:w="3774" w:type="dxa"/>
            <w:vAlign w:val="center"/>
          </w:tcPr>
          <w:p w14:paraId="3E9DB4E1"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4330EF6F" w14:textId="77777777" w:rsidR="00094CC0" w:rsidRPr="008A33E8" w:rsidRDefault="00094CC0" w:rsidP="00445397">
            <w:pPr>
              <w:jc w:val="both"/>
              <w:rPr>
                <w:rFonts w:ascii="Arial" w:hAnsi="Arial" w:cs="Arial"/>
              </w:rPr>
            </w:pPr>
          </w:p>
        </w:tc>
      </w:tr>
      <w:tr w:rsidR="00094CC0" w:rsidRPr="008A33E8" w14:paraId="6BB79ADA" w14:textId="77777777" w:rsidTr="007A0822">
        <w:trPr>
          <w:trHeight w:val="510"/>
        </w:trPr>
        <w:tc>
          <w:tcPr>
            <w:tcW w:w="3690" w:type="dxa"/>
            <w:tcBorders>
              <w:bottom w:val="single" w:sz="4" w:space="0" w:color="auto"/>
            </w:tcBorders>
            <w:vAlign w:val="center"/>
          </w:tcPr>
          <w:p w14:paraId="0771B70C"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3087F6DD"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6B165C44"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53DE90B1"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1C61B709"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2CDE08DC" w14:textId="77777777" w:rsidTr="007A0822">
        <w:trPr>
          <w:trHeight w:val="510"/>
        </w:trPr>
        <w:tc>
          <w:tcPr>
            <w:tcW w:w="3690" w:type="dxa"/>
            <w:tcBorders>
              <w:bottom w:val="single" w:sz="4" w:space="0" w:color="auto"/>
            </w:tcBorders>
            <w:vAlign w:val="center"/>
          </w:tcPr>
          <w:p w14:paraId="7DBC7B14"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42CA9F08"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7243DDFB"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30A7CB7D"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30364411" w14:textId="77777777" w:rsidR="00094CC0" w:rsidRPr="008A33E8" w:rsidRDefault="00094CC0" w:rsidP="00445397">
            <w:pPr>
              <w:jc w:val="both"/>
              <w:rPr>
                <w:rFonts w:ascii="Arial" w:hAnsi="Arial" w:cs="Arial"/>
              </w:rPr>
            </w:pPr>
          </w:p>
        </w:tc>
      </w:tr>
    </w:tbl>
    <w:p w14:paraId="5D069ABD" w14:textId="77777777" w:rsidR="00624FC0" w:rsidRDefault="00624FC0" w:rsidP="00AF18B7">
      <w:pPr>
        <w:jc w:val="both"/>
        <w:rPr>
          <w:rFonts w:ascii="Arial" w:hAnsi="Arial" w:cs="Arial"/>
          <w:sz w:val="24"/>
          <w:szCs w:val="24"/>
        </w:rPr>
      </w:pPr>
    </w:p>
    <w:p w14:paraId="616B350D"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52BE8076" w14:textId="77777777" w:rsidTr="00B90CA6">
        <w:tc>
          <w:tcPr>
            <w:tcW w:w="9016" w:type="dxa"/>
            <w:shd w:val="clear" w:color="auto" w:fill="70AD47" w:themeFill="accent6"/>
          </w:tcPr>
          <w:p w14:paraId="68DF1F3E"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71532121" w14:textId="77777777" w:rsidR="00265FC8" w:rsidRDefault="00265FC8" w:rsidP="00F949E2">
      <w:pPr>
        <w:jc w:val="both"/>
        <w:rPr>
          <w:rFonts w:ascii="Arial" w:hAnsi="Arial" w:cs="Arial"/>
          <w:b/>
          <w:sz w:val="18"/>
          <w:szCs w:val="18"/>
        </w:rPr>
      </w:pPr>
    </w:p>
    <w:p w14:paraId="1D2AEF45"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53DF2412" w14:textId="77777777" w:rsidTr="008A33E8">
        <w:tc>
          <w:tcPr>
            <w:tcW w:w="2968" w:type="dxa"/>
            <w:vAlign w:val="center"/>
          </w:tcPr>
          <w:p w14:paraId="1329DC59"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47F6F13D"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67917FC2" w14:textId="77777777" w:rsidR="00CA0C95" w:rsidRDefault="00CA0C95" w:rsidP="00F949E2">
            <w:pPr>
              <w:jc w:val="both"/>
              <w:rPr>
                <w:rFonts w:ascii="Arial" w:hAnsi="Arial" w:cs="Arial"/>
                <w:b/>
                <w:sz w:val="24"/>
                <w:szCs w:val="24"/>
              </w:rPr>
            </w:pPr>
          </w:p>
        </w:tc>
      </w:tr>
    </w:tbl>
    <w:p w14:paraId="3277A447" w14:textId="77777777" w:rsidR="008A33E8" w:rsidRDefault="008A33E8" w:rsidP="00A86B32">
      <w:pPr>
        <w:ind w:left="-105"/>
        <w:jc w:val="both"/>
        <w:rPr>
          <w:rFonts w:ascii="Arial" w:hAnsi="Arial" w:cs="Arial"/>
          <w:b/>
        </w:rPr>
      </w:pPr>
    </w:p>
    <w:p w14:paraId="32E5F430"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479641F1"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3AD59859" w14:textId="77777777" w:rsidR="00A86B32" w:rsidRDefault="00A86B32" w:rsidP="00852C7B">
            <w:pPr>
              <w:rPr>
                <w:rFonts w:ascii="Arial" w:hAnsi="Arial" w:cs="Arial"/>
                <w:sz w:val="24"/>
                <w:szCs w:val="24"/>
              </w:rPr>
            </w:pPr>
          </w:p>
          <w:p w14:paraId="2F42700A" w14:textId="58707AD8" w:rsidR="00A86B32" w:rsidRPr="005F5C59" w:rsidRDefault="00A4019A" w:rsidP="00852C7B">
            <w:pPr>
              <w:rPr>
                <w:rFonts w:ascii="Arial" w:hAnsi="Arial" w:cs="Arial"/>
                <w:sz w:val="24"/>
                <w:szCs w:val="24"/>
              </w:rPr>
            </w:pPr>
            <w:r>
              <w:rPr>
                <w:rFonts w:ascii="Arial" w:hAnsi="Arial" w:cs="Arial"/>
                <w:sz w:val="24"/>
                <w:szCs w:val="24"/>
              </w:rPr>
              <w:t>Policy SHO4</w:t>
            </w:r>
          </w:p>
        </w:tc>
        <w:tc>
          <w:tcPr>
            <w:tcW w:w="132" w:type="pct"/>
            <w:tcBorders>
              <w:top w:val="nil"/>
              <w:left w:val="single" w:sz="12" w:space="0" w:color="auto"/>
              <w:bottom w:val="nil"/>
              <w:right w:val="nil"/>
            </w:tcBorders>
            <w:vAlign w:val="center"/>
          </w:tcPr>
          <w:p w14:paraId="22D10414" w14:textId="77777777" w:rsidR="00A86B32" w:rsidRPr="005F5C59" w:rsidRDefault="00A86B32" w:rsidP="00852C7B">
            <w:pPr>
              <w:rPr>
                <w:rFonts w:ascii="Arial" w:hAnsi="Arial" w:cs="Arial"/>
                <w:sz w:val="24"/>
                <w:szCs w:val="24"/>
              </w:rPr>
            </w:pPr>
          </w:p>
        </w:tc>
      </w:tr>
    </w:tbl>
    <w:p w14:paraId="6A6C89BF" w14:textId="77777777" w:rsidR="00A86B32" w:rsidRPr="00BE6E7B" w:rsidRDefault="00A86B32" w:rsidP="00F949E2">
      <w:pPr>
        <w:rPr>
          <w:rFonts w:ascii="Arial" w:hAnsi="Arial" w:cs="Arial"/>
          <w:b/>
        </w:rPr>
      </w:pPr>
    </w:p>
    <w:p w14:paraId="60ED645D"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71601E8E" w14:textId="77777777" w:rsidTr="00CA0C95">
        <w:tc>
          <w:tcPr>
            <w:tcW w:w="1249" w:type="pct"/>
            <w:tcBorders>
              <w:top w:val="nil"/>
              <w:left w:val="nil"/>
              <w:bottom w:val="nil"/>
              <w:right w:val="single" w:sz="12" w:space="0" w:color="auto"/>
            </w:tcBorders>
            <w:vAlign w:val="center"/>
          </w:tcPr>
          <w:p w14:paraId="0E3026EB"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6851C4C2" w14:textId="77777777" w:rsidR="005F5C59" w:rsidRDefault="005F5C59" w:rsidP="005F5C59">
            <w:pPr>
              <w:rPr>
                <w:rFonts w:ascii="Arial" w:hAnsi="Arial" w:cs="Arial"/>
                <w:sz w:val="24"/>
                <w:szCs w:val="24"/>
              </w:rPr>
            </w:pPr>
          </w:p>
          <w:p w14:paraId="23F639F1"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3819A8DE"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4B703014"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29F14A88" w14:textId="77777777" w:rsidR="005F5C59" w:rsidRDefault="005F5C59" w:rsidP="005F5C59">
            <w:pPr>
              <w:rPr>
                <w:rFonts w:ascii="Arial" w:hAnsi="Arial" w:cs="Arial"/>
                <w:sz w:val="24"/>
                <w:szCs w:val="24"/>
              </w:rPr>
            </w:pPr>
          </w:p>
          <w:p w14:paraId="28C50006"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289EBDFF"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6CEBB4FA"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298AD6C1" w14:textId="77777777" w:rsidR="005F5C59" w:rsidRDefault="005F5C59" w:rsidP="005F5C59">
            <w:pPr>
              <w:rPr>
                <w:rFonts w:ascii="Arial" w:hAnsi="Arial" w:cs="Arial"/>
                <w:sz w:val="24"/>
                <w:szCs w:val="24"/>
              </w:rPr>
            </w:pPr>
          </w:p>
          <w:p w14:paraId="4E5D6E5F" w14:textId="2E2E358C" w:rsidR="005F5C59" w:rsidRPr="005F5C59" w:rsidRDefault="00A4019A" w:rsidP="005F5C59">
            <w:pPr>
              <w:rPr>
                <w:rFonts w:ascii="Arial" w:hAnsi="Arial" w:cs="Arial"/>
                <w:sz w:val="24"/>
                <w:szCs w:val="24"/>
              </w:rPr>
            </w:pPr>
            <w:r>
              <w:rPr>
                <w:rFonts w:ascii="Arial" w:hAnsi="Arial" w:cs="Arial"/>
                <w:sz w:val="24"/>
                <w:szCs w:val="24"/>
              </w:rPr>
              <w:t>YES</w:t>
            </w:r>
          </w:p>
        </w:tc>
      </w:tr>
    </w:tbl>
    <w:p w14:paraId="0F812AF2" w14:textId="77777777" w:rsidR="0037687E" w:rsidRDefault="0037687E" w:rsidP="00F949E2">
      <w:pPr>
        <w:rPr>
          <w:rFonts w:ascii="Arial" w:hAnsi="Arial" w:cs="Arial"/>
          <w:b/>
          <w:sz w:val="24"/>
          <w:szCs w:val="24"/>
        </w:rPr>
      </w:pPr>
    </w:p>
    <w:p w14:paraId="6959350B"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1E54CA81"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35E972BB"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3EA9D13D"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57E34ECB" w14:textId="1A098FEA" w:rsidR="00BE6E7B" w:rsidRDefault="00A4019A" w:rsidP="00F949E2">
            <w:pPr>
              <w:jc w:val="both"/>
              <w:rPr>
                <w:rFonts w:ascii="Arial" w:hAnsi="Arial" w:cs="Arial"/>
                <w:sz w:val="24"/>
                <w:szCs w:val="24"/>
              </w:rPr>
            </w:pPr>
            <w:r>
              <w:rPr>
                <w:rFonts w:ascii="Arial" w:hAnsi="Arial" w:cs="Arial"/>
                <w:sz w:val="24"/>
                <w:szCs w:val="24"/>
              </w:rPr>
              <w:t xml:space="preserve">While it is in accordance with the current government guidance, the threshold of 10 houses before affordable provision is required is too low.  With a 25% affordable target, a development of 12 houses will provide 3 affordable ones, but one of 8 or 9 will provide zero.  This provides a perverse incentive for developers to bring forward developments of 9 dwellings, even if the land has capacity for (say 11).  </w:t>
            </w:r>
          </w:p>
          <w:p w14:paraId="4463992F" w14:textId="77777777" w:rsidR="00A4019A" w:rsidRDefault="00A4019A" w:rsidP="00F949E2">
            <w:pPr>
              <w:jc w:val="both"/>
              <w:rPr>
                <w:rFonts w:ascii="Arial" w:hAnsi="Arial" w:cs="Arial"/>
                <w:sz w:val="24"/>
                <w:szCs w:val="24"/>
              </w:rPr>
            </w:pPr>
          </w:p>
          <w:p w14:paraId="45D45E68" w14:textId="3D79BB4E" w:rsidR="00A4019A" w:rsidRDefault="00A4019A" w:rsidP="00F949E2">
            <w:pPr>
              <w:jc w:val="both"/>
              <w:rPr>
                <w:rFonts w:ascii="Arial" w:hAnsi="Arial" w:cs="Arial"/>
                <w:sz w:val="24"/>
                <w:szCs w:val="24"/>
              </w:rPr>
            </w:pPr>
            <w:r>
              <w:rPr>
                <w:rFonts w:ascii="Arial" w:hAnsi="Arial" w:cs="Arial"/>
                <w:sz w:val="24"/>
                <w:szCs w:val="24"/>
              </w:rPr>
              <w:t xml:space="preserve">Furthermore, a target of 25% is low.  About 15 years ago Birmingham gave evidence at the Longbridge Area Action Plan </w:t>
            </w:r>
            <w:proofErr w:type="spellStart"/>
            <w:r>
              <w:rPr>
                <w:rFonts w:ascii="Arial" w:hAnsi="Arial" w:cs="Arial"/>
                <w:sz w:val="24"/>
                <w:szCs w:val="24"/>
              </w:rPr>
              <w:t>EiP</w:t>
            </w:r>
            <w:proofErr w:type="spellEnd"/>
            <w:r>
              <w:rPr>
                <w:rFonts w:ascii="Arial" w:hAnsi="Arial" w:cs="Arial"/>
                <w:sz w:val="24"/>
                <w:szCs w:val="24"/>
              </w:rPr>
              <w:t xml:space="preserve"> that they were achieving 40% affordable, </w:t>
            </w:r>
            <w:proofErr w:type="gramStart"/>
            <w:r>
              <w:rPr>
                <w:rFonts w:ascii="Arial" w:hAnsi="Arial" w:cs="Arial"/>
                <w:sz w:val="24"/>
                <w:szCs w:val="24"/>
              </w:rPr>
              <w:t>as long as</w:t>
            </w:r>
            <w:proofErr w:type="gramEnd"/>
            <w:r>
              <w:rPr>
                <w:rFonts w:ascii="Arial" w:hAnsi="Arial" w:cs="Arial"/>
                <w:sz w:val="24"/>
                <w:szCs w:val="24"/>
              </w:rPr>
              <w:t xml:space="preserve"> a proportion were of intermediate tenures.  Most neighbouring councils</w:t>
            </w:r>
            <w:r w:rsidR="000A0A8C">
              <w:rPr>
                <w:rFonts w:ascii="Arial" w:hAnsi="Arial" w:cs="Arial"/>
                <w:sz w:val="24"/>
                <w:szCs w:val="24"/>
              </w:rPr>
              <w:t xml:space="preserve"> have a higher target, often 35%, but with the ability to accept a lower proportion where a brownfield site requires high expenditure on site preparation.  </w:t>
            </w:r>
          </w:p>
          <w:p w14:paraId="10A7F52F" w14:textId="77777777" w:rsidR="008A33E8" w:rsidRDefault="008A33E8" w:rsidP="00F949E2">
            <w:pPr>
              <w:jc w:val="both"/>
              <w:rPr>
                <w:rFonts w:ascii="Arial" w:hAnsi="Arial" w:cs="Arial"/>
                <w:sz w:val="24"/>
                <w:szCs w:val="24"/>
              </w:rPr>
            </w:pPr>
          </w:p>
          <w:p w14:paraId="1675C240" w14:textId="77777777" w:rsidR="00BE6E7B" w:rsidRDefault="00BE6E7B" w:rsidP="00F949E2">
            <w:pPr>
              <w:jc w:val="both"/>
              <w:rPr>
                <w:rFonts w:ascii="Arial" w:hAnsi="Arial" w:cs="Arial"/>
                <w:sz w:val="24"/>
                <w:szCs w:val="24"/>
              </w:rPr>
            </w:pPr>
          </w:p>
        </w:tc>
      </w:tr>
      <w:tr w:rsidR="00A86B32" w:rsidRPr="00A86B32" w14:paraId="61B516D5"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13CCEFA6" w14:textId="77777777" w:rsidR="00A86B32" w:rsidRDefault="00A86B32" w:rsidP="005C36FD">
            <w:pPr>
              <w:rPr>
                <w:rFonts w:ascii="Arial" w:hAnsi="Arial" w:cs="Arial"/>
                <w:sz w:val="24"/>
                <w:szCs w:val="24"/>
              </w:rPr>
            </w:pPr>
          </w:p>
          <w:p w14:paraId="381268A8" w14:textId="77777777" w:rsidR="00A86B32" w:rsidRPr="00A86B32" w:rsidRDefault="00A86B32" w:rsidP="00A86B32">
            <w:pPr>
              <w:rPr>
                <w:rFonts w:ascii="Arial" w:hAnsi="Arial" w:cs="Arial"/>
                <w:sz w:val="24"/>
                <w:szCs w:val="24"/>
              </w:rPr>
            </w:pPr>
          </w:p>
          <w:p w14:paraId="3545B519" w14:textId="77777777" w:rsidR="00A86B32" w:rsidRPr="00A86B32" w:rsidRDefault="00A86B32" w:rsidP="00A86B32">
            <w:pPr>
              <w:rPr>
                <w:rFonts w:ascii="Arial" w:hAnsi="Arial" w:cs="Arial"/>
                <w:sz w:val="24"/>
                <w:szCs w:val="24"/>
              </w:rPr>
            </w:pPr>
          </w:p>
          <w:p w14:paraId="4E413F2C" w14:textId="77777777" w:rsidR="00A86B32" w:rsidRDefault="00A86B32" w:rsidP="00A86B32">
            <w:pPr>
              <w:rPr>
                <w:rFonts w:ascii="Arial" w:hAnsi="Arial" w:cs="Arial"/>
                <w:sz w:val="24"/>
                <w:szCs w:val="24"/>
              </w:rPr>
            </w:pPr>
          </w:p>
          <w:p w14:paraId="38215294" w14:textId="77777777" w:rsidR="00A86B32" w:rsidRPr="00A86B32" w:rsidRDefault="00A86B32" w:rsidP="00A86B32">
            <w:pPr>
              <w:rPr>
                <w:rFonts w:ascii="Arial" w:hAnsi="Arial" w:cs="Arial"/>
                <w:sz w:val="24"/>
                <w:szCs w:val="24"/>
              </w:rPr>
            </w:pPr>
          </w:p>
          <w:p w14:paraId="7169B834" w14:textId="77777777" w:rsidR="00A86B32" w:rsidRDefault="00A86B32" w:rsidP="00A86B32">
            <w:pPr>
              <w:rPr>
                <w:rFonts w:ascii="Arial" w:hAnsi="Arial" w:cs="Arial"/>
                <w:sz w:val="24"/>
                <w:szCs w:val="24"/>
              </w:rPr>
            </w:pPr>
          </w:p>
          <w:p w14:paraId="7FCC84D1" w14:textId="77777777" w:rsidR="00A86B32" w:rsidRDefault="00A86B32" w:rsidP="00A86B32">
            <w:pPr>
              <w:rPr>
                <w:rFonts w:ascii="Arial" w:hAnsi="Arial" w:cs="Arial"/>
                <w:sz w:val="24"/>
                <w:szCs w:val="24"/>
              </w:rPr>
            </w:pPr>
          </w:p>
          <w:p w14:paraId="641055B6"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7B39E2E9" w14:textId="77777777" w:rsidR="00A86B32" w:rsidRDefault="00A86B32" w:rsidP="00A86B32">
      <w:pPr>
        <w:rPr>
          <w:rFonts w:ascii="Arial" w:hAnsi="Arial" w:cs="Arial"/>
          <w:sz w:val="24"/>
          <w:szCs w:val="24"/>
        </w:rPr>
      </w:pPr>
    </w:p>
    <w:p w14:paraId="76C2F64F"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59153169" w14:textId="77777777" w:rsidTr="00B90CA6">
        <w:tc>
          <w:tcPr>
            <w:tcW w:w="9016" w:type="dxa"/>
            <w:shd w:val="clear" w:color="auto" w:fill="70AD47" w:themeFill="accent6"/>
          </w:tcPr>
          <w:p w14:paraId="307023AB"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1D155E44" w14:textId="77777777" w:rsidR="004F5193" w:rsidRPr="004F5193" w:rsidRDefault="004F5193" w:rsidP="003E7C78">
      <w:pPr>
        <w:jc w:val="both"/>
        <w:rPr>
          <w:rFonts w:ascii="Arial" w:hAnsi="Arial" w:cs="Arial"/>
          <w:b/>
          <w:sz w:val="20"/>
          <w:szCs w:val="20"/>
        </w:rPr>
      </w:pPr>
    </w:p>
    <w:p w14:paraId="57CE175D"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186341A0"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32D94DC0"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5588822F"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70F73131"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56272920" w14:textId="77777777" w:rsidR="00BE6E7B" w:rsidRPr="00BE6E7B" w:rsidRDefault="00BE6E7B" w:rsidP="00634E86">
      <w:pPr>
        <w:rPr>
          <w:rFonts w:ascii="Arial" w:hAnsi="Arial" w:cs="Arial"/>
        </w:rPr>
      </w:pPr>
    </w:p>
    <w:p w14:paraId="37618213" w14:textId="52D1083D"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32C7D763" w14:textId="77777777" w:rsidR="00BE6E7B" w:rsidRPr="00BE6E7B" w:rsidRDefault="00BE6E7B" w:rsidP="00634E86">
      <w:pPr>
        <w:rPr>
          <w:rFonts w:ascii="Arial" w:hAnsi="Arial" w:cs="Arial"/>
          <w:b/>
        </w:rPr>
      </w:pPr>
    </w:p>
    <w:p w14:paraId="379ECB8E"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61F3D136"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61AE0185"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724F9ADA"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6B7D43A6"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3F992C91"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72F497C6" w14:textId="77777777" w:rsidR="00BE6E7B" w:rsidRPr="000A0A8C" w:rsidRDefault="009E0641" w:rsidP="009E0641">
      <w:pPr>
        <w:spacing w:before="120"/>
        <w:rPr>
          <w:b/>
          <w:bCs/>
          <w:color w:val="FF0000"/>
          <w:sz w:val="28"/>
          <w:szCs w:val="28"/>
        </w:rPr>
      </w:pPr>
      <w:r w:rsidRPr="000A0A8C">
        <w:rPr>
          <w:b/>
          <w:bCs/>
          <w:color w:val="FF0000"/>
          <w:sz w:val="28"/>
          <w:szCs w:val="28"/>
        </w:rPr>
        <w:t>Please keep me informed as to the progress of the plan.</w:t>
      </w:r>
    </w:p>
    <w:p w14:paraId="2C6F8D6D" w14:textId="77777777" w:rsidR="009E0641" w:rsidRDefault="009E0641" w:rsidP="003E7C78">
      <w:pPr>
        <w:jc w:val="center"/>
        <w:rPr>
          <w:rFonts w:ascii="Arial" w:hAnsi="Arial" w:cs="Arial"/>
          <w:b/>
          <w:bCs/>
        </w:rPr>
      </w:pPr>
    </w:p>
    <w:p w14:paraId="4E916A3C"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17E03" w14:textId="77777777" w:rsidR="00A4019A" w:rsidRDefault="00A4019A" w:rsidP="003E7C78">
      <w:pPr>
        <w:spacing w:after="0" w:line="240" w:lineRule="auto"/>
      </w:pPr>
      <w:r>
        <w:separator/>
      </w:r>
    </w:p>
  </w:endnote>
  <w:endnote w:type="continuationSeparator" w:id="0">
    <w:p w14:paraId="5BB9C8EC" w14:textId="77777777" w:rsidR="00A4019A" w:rsidRDefault="00A4019A"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1269C9CE" w14:textId="77777777" w:rsidTr="00AF18B7">
      <w:trPr>
        <w:trHeight w:val="269"/>
      </w:trPr>
      <w:tc>
        <w:tcPr>
          <w:tcW w:w="9016" w:type="dxa"/>
          <w:gridSpan w:val="4"/>
          <w:shd w:val="clear" w:color="auto" w:fill="D9D9D9" w:themeFill="background1" w:themeFillShade="D9"/>
        </w:tcPr>
        <w:p w14:paraId="08146B6C"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6CA77627" w14:textId="77777777" w:rsidTr="00AF18B7">
      <w:trPr>
        <w:trHeight w:val="269"/>
      </w:trPr>
      <w:tc>
        <w:tcPr>
          <w:tcW w:w="2254" w:type="dxa"/>
          <w:shd w:val="clear" w:color="auto" w:fill="D9D9D9" w:themeFill="background1" w:themeFillShade="D9"/>
        </w:tcPr>
        <w:p w14:paraId="7F6FA6D1"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795FAEF6"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66C80A20"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23396A15" w14:textId="77777777" w:rsidR="003A271F" w:rsidRPr="00AF18B7" w:rsidRDefault="003A271F" w:rsidP="003A271F">
          <w:pPr>
            <w:rPr>
              <w:rFonts w:ascii="Arial" w:hAnsi="Arial" w:cs="Arial"/>
              <w:sz w:val="20"/>
              <w:szCs w:val="20"/>
            </w:rPr>
          </w:pPr>
        </w:p>
      </w:tc>
    </w:tr>
    <w:tr w:rsidR="003A271F" w:rsidRPr="003A271F" w14:paraId="2C543452" w14:textId="77777777" w:rsidTr="00AF18B7">
      <w:trPr>
        <w:trHeight w:val="269"/>
      </w:trPr>
      <w:tc>
        <w:tcPr>
          <w:tcW w:w="2254" w:type="dxa"/>
          <w:shd w:val="clear" w:color="auto" w:fill="D9D9D9" w:themeFill="background1" w:themeFillShade="D9"/>
        </w:tcPr>
        <w:p w14:paraId="6F6C9DCB"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34EE56AE"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36801446"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6A968AB5" w14:textId="77777777" w:rsidR="003A271F" w:rsidRPr="00AF18B7" w:rsidRDefault="003A271F" w:rsidP="003A271F">
          <w:pPr>
            <w:rPr>
              <w:rFonts w:ascii="Arial" w:hAnsi="Arial" w:cs="Arial"/>
              <w:sz w:val="20"/>
              <w:szCs w:val="20"/>
            </w:rPr>
          </w:pPr>
        </w:p>
      </w:tc>
    </w:tr>
  </w:tbl>
  <w:p w14:paraId="3567FD37"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3D2FE" w14:textId="77777777" w:rsidR="00A4019A" w:rsidRDefault="00A4019A" w:rsidP="003E7C78">
      <w:pPr>
        <w:spacing w:after="0" w:line="240" w:lineRule="auto"/>
      </w:pPr>
      <w:r>
        <w:separator/>
      </w:r>
    </w:p>
  </w:footnote>
  <w:footnote w:type="continuationSeparator" w:id="0">
    <w:p w14:paraId="09033EE5" w14:textId="77777777" w:rsidR="00A4019A" w:rsidRDefault="00A4019A"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02394" w14:textId="77777777" w:rsidR="00624FC0" w:rsidRDefault="00624FC0">
    <w:pPr>
      <w:pStyle w:val="Header"/>
    </w:pPr>
    <w:r>
      <w:rPr>
        <w:noProof/>
      </w:rPr>
      <w:drawing>
        <wp:inline distT="0" distB="0" distL="0" distR="0" wp14:anchorId="326E9DB6" wp14:editId="58A51F97">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6851A0A2"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9A"/>
    <w:rsid w:val="000278B6"/>
    <w:rsid w:val="00094CC0"/>
    <w:rsid w:val="000A0A8C"/>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07652"/>
    <w:rsid w:val="009469DC"/>
    <w:rsid w:val="00950AE8"/>
    <w:rsid w:val="009534FF"/>
    <w:rsid w:val="009549B8"/>
    <w:rsid w:val="009A22F6"/>
    <w:rsid w:val="009D6523"/>
    <w:rsid w:val="009E0641"/>
    <w:rsid w:val="009F68BC"/>
    <w:rsid w:val="00A065A1"/>
    <w:rsid w:val="00A10C33"/>
    <w:rsid w:val="00A4019A"/>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EE03A9"/>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E2084"/>
  <w15:chartTrackingRefBased/>
  <w15:docId w15:val="{BF1DDEFA-BB56-4276-8974-B94C171A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4</TotalTime>
  <Pages>5</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3</cp:revision>
  <cp:lastPrinted>2023-12-15T12:19:00Z</cp:lastPrinted>
  <dcterms:created xsi:type="dcterms:W3CDTF">2024-01-08T12:10:00Z</dcterms:created>
  <dcterms:modified xsi:type="dcterms:W3CDTF">2024-01-08T12:10:00Z</dcterms:modified>
</cp:coreProperties>
</file>